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1B5F" w:rsidRPr="00C1166C" w:rsidRDefault="00C1166C" w:rsidP="004548F7">
      <w:pPr>
        <w:widowControl w:val="0"/>
        <w:autoSpaceDE w:val="0"/>
        <w:autoSpaceDN w:val="0"/>
        <w:adjustRightInd w:val="0"/>
        <w:spacing w:after="0" w:line="240" w:lineRule="auto"/>
        <w:jc w:val="center"/>
        <w:rPr>
          <w:rFonts w:ascii="Times New Roman" w:hAnsi="Times New Roman"/>
          <w:b/>
          <w:bCs/>
          <w:color w:val="000000"/>
        </w:rPr>
      </w:pPr>
      <w:r w:rsidRPr="00C1166C">
        <w:rPr>
          <w:rFonts w:ascii="Times New Roman" w:hAnsi="Times New Roman"/>
          <w:b/>
          <w:bCs/>
          <w:color w:val="000000"/>
        </w:rPr>
        <w:t>DECRETO-LEY 616 DE 26 DE FEBRERO DE 1954</w:t>
      </w:r>
    </w:p>
    <w:p w:rsidR="00E31B5F" w:rsidRPr="00C1166C" w:rsidRDefault="00E31B5F">
      <w:pPr>
        <w:widowControl w:val="0"/>
        <w:autoSpaceDE w:val="0"/>
        <w:autoSpaceDN w:val="0"/>
        <w:adjustRightInd w:val="0"/>
        <w:spacing w:after="0" w:line="240" w:lineRule="auto"/>
        <w:jc w:val="center"/>
        <w:rPr>
          <w:rFonts w:ascii="Times New Roman" w:hAnsi="Times New Roman"/>
          <w:b/>
          <w:color w:val="000000"/>
        </w:rPr>
      </w:pPr>
      <w:r w:rsidRPr="00C1166C">
        <w:rPr>
          <w:rFonts w:ascii="Times New Roman" w:hAnsi="Times New Roman"/>
          <w:b/>
          <w:color w:val="000000"/>
        </w:rPr>
        <w:t xml:space="preserve">Diario Oficial No 28.424 de 5 de marzo de 1954 </w:t>
      </w:r>
    </w:p>
    <w:p w:rsidR="00E31B5F" w:rsidRPr="00C1166C" w:rsidRDefault="00E31B5F">
      <w:pPr>
        <w:widowControl w:val="0"/>
        <w:autoSpaceDE w:val="0"/>
        <w:autoSpaceDN w:val="0"/>
        <w:adjustRightInd w:val="0"/>
        <w:spacing w:after="0" w:line="240" w:lineRule="auto"/>
        <w:jc w:val="center"/>
        <w:rPr>
          <w:rFonts w:ascii="Times New Roman" w:hAnsi="Times New Roman"/>
          <w:b/>
          <w:color w:val="000000"/>
        </w:rPr>
      </w:pPr>
      <w:r w:rsidRPr="00C1166C">
        <w:rPr>
          <w:rFonts w:ascii="Times New Roman" w:hAnsi="Times New Roman"/>
          <w:b/>
          <w:color w:val="000000"/>
        </w:rPr>
        <w:t xml:space="preserve"> </w:t>
      </w:r>
    </w:p>
    <w:p w:rsidR="00E31B5F" w:rsidRPr="00C1166C" w:rsidRDefault="00E31B5F">
      <w:pPr>
        <w:widowControl w:val="0"/>
        <w:autoSpaceDE w:val="0"/>
        <w:autoSpaceDN w:val="0"/>
        <w:adjustRightInd w:val="0"/>
        <w:spacing w:after="0" w:line="240" w:lineRule="auto"/>
        <w:jc w:val="center"/>
        <w:rPr>
          <w:rFonts w:ascii="Times New Roman" w:hAnsi="Times New Roman"/>
          <w:b/>
          <w:bCs/>
          <w:color w:val="000000"/>
        </w:rPr>
      </w:pPr>
      <w:r w:rsidRPr="00C1166C">
        <w:rPr>
          <w:rFonts w:ascii="Times New Roman" w:hAnsi="Times New Roman"/>
          <w:b/>
          <w:bCs/>
          <w:color w:val="000000"/>
        </w:rPr>
        <w:t xml:space="preserve">MINISTERIO DE GOBIERNO </w:t>
      </w:r>
    </w:p>
    <w:p w:rsidR="00E31B5F" w:rsidRPr="00C1166C" w:rsidRDefault="00E31B5F">
      <w:pPr>
        <w:widowControl w:val="0"/>
        <w:autoSpaceDE w:val="0"/>
        <w:autoSpaceDN w:val="0"/>
        <w:adjustRightInd w:val="0"/>
        <w:spacing w:after="0" w:line="240" w:lineRule="auto"/>
        <w:jc w:val="center"/>
        <w:rPr>
          <w:rFonts w:ascii="Times New Roman" w:hAnsi="Times New Roman"/>
          <w:b/>
          <w:color w:val="000000"/>
        </w:rPr>
      </w:pPr>
      <w:r w:rsidRPr="00C1166C">
        <w:rPr>
          <w:rFonts w:ascii="Times New Roman" w:hAnsi="Times New Roman"/>
          <w:b/>
          <w:color w:val="000000"/>
        </w:rPr>
        <w:t xml:space="preserve"> </w:t>
      </w:r>
    </w:p>
    <w:p w:rsidR="00E31B5F" w:rsidRDefault="00E31B5F">
      <w:pPr>
        <w:widowControl w:val="0"/>
        <w:autoSpaceDE w:val="0"/>
        <w:autoSpaceDN w:val="0"/>
        <w:adjustRightInd w:val="0"/>
        <w:spacing w:after="0" w:line="240" w:lineRule="auto"/>
        <w:jc w:val="center"/>
        <w:rPr>
          <w:rFonts w:ascii="Times New Roman" w:hAnsi="Times New Roman"/>
          <w:b/>
          <w:color w:val="000000"/>
        </w:rPr>
      </w:pPr>
      <w:r w:rsidRPr="00C1166C">
        <w:rPr>
          <w:rFonts w:ascii="Times New Roman" w:hAnsi="Times New Roman"/>
          <w:b/>
          <w:color w:val="000000"/>
        </w:rPr>
        <w:t xml:space="preserve">Por el cual se modifican los </w:t>
      </w:r>
      <w:r w:rsidR="00C1166C" w:rsidRPr="005910FA">
        <w:rPr>
          <w:rFonts w:ascii="Times New Roman" w:hAnsi="Times New Roman"/>
          <w:color w:val="000000"/>
        </w:rPr>
        <w:t>*</w:t>
      </w:r>
      <w:r w:rsidRPr="00C1166C">
        <w:rPr>
          <w:rFonts w:ascii="Times New Roman" w:hAnsi="Times New Roman"/>
          <w:b/>
          <w:color w:val="000000"/>
        </w:rPr>
        <w:t>Códigos Sustantivo y Procesal del Trabajo.</w:t>
      </w:r>
    </w:p>
    <w:p w:rsidR="00E31B5F" w:rsidRPr="00C1166C" w:rsidRDefault="00E31B5F">
      <w:pPr>
        <w:widowControl w:val="0"/>
        <w:autoSpaceDE w:val="0"/>
        <w:autoSpaceDN w:val="0"/>
        <w:adjustRightInd w:val="0"/>
        <w:spacing w:after="0" w:line="240" w:lineRule="auto"/>
        <w:jc w:val="both"/>
        <w:rPr>
          <w:rFonts w:ascii="Times New Roman" w:hAnsi="Times New Roman"/>
          <w:b/>
          <w:color w:val="000000"/>
          <w:lang w:val="es-ES"/>
        </w:rPr>
      </w:pPr>
    </w:p>
    <w:p w:rsidR="00E31B5F" w:rsidRPr="00C1166C" w:rsidRDefault="00E31B5F">
      <w:pPr>
        <w:widowControl w:val="0"/>
        <w:autoSpaceDE w:val="0"/>
        <w:autoSpaceDN w:val="0"/>
        <w:adjustRightInd w:val="0"/>
        <w:spacing w:after="0" w:line="240" w:lineRule="auto"/>
        <w:jc w:val="center"/>
        <w:rPr>
          <w:rFonts w:ascii="Times New Roman" w:hAnsi="Times New Roman"/>
          <w:b/>
          <w:bCs/>
          <w:color w:val="000000"/>
        </w:rPr>
      </w:pPr>
      <w:r w:rsidRPr="00C1166C">
        <w:rPr>
          <w:rFonts w:ascii="Times New Roman" w:hAnsi="Times New Roman"/>
          <w:b/>
          <w:bCs/>
          <w:color w:val="000000"/>
        </w:rPr>
        <w:t xml:space="preserve">EL PRESIDENTE DE LA REPUBLICA DE COLOMBIA, </w:t>
      </w:r>
    </w:p>
    <w:p w:rsidR="00E31B5F" w:rsidRPr="00C1166C" w:rsidRDefault="00C1166C" w:rsidP="00C1166C">
      <w:pPr>
        <w:widowControl w:val="0"/>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 xml:space="preserve"> </w:t>
      </w:r>
    </w:p>
    <w:p w:rsidR="00E31B5F" w:rsidRPr="00C1166C" w:rsidRDefault="00E31B5F">
      <w:pPr>
        <w:widowControl w:val="0"/>
        <w:autoSpaceDE w:val="0"/>
        <w:autoSpaceDN w:val="0"/>
        <w:adjustRightInd w:val="0"/>
        <w:spacing w:after="0" w:line="240" w:lineRule="auto"/>
        <w:jc w:val="center"/>
        <w:rPr>
          <w:rFonts w:ascii="Times New Roman" w:hAnsi="Times New Roman"/>
          <w:b/>
          <w:color w:val="000000"/>
        </w:rPr>
      </w:pPr>
      <w:r w:rsidRPr="00C1166C">
        <w:rPr>
          <w:rFonts w:ascii="Times New Roman" w:hAnsi="Times New Roman"/>
          <w:b/>
          <w:color w:val="000000"/>
        </w:rPr>
        <w:t xml:space="preserve">en uso de las facultades que le confiere el artículo </w:t>
      </w:r>
      <w:r w:rsidRPr="00C1166C">
        <w:rPr>
          <w:rFonts w:ascii="Times New Roman" w:hAnsi="Times New Roman"/>
          <w:b/>
          <w:bCs/>
          <w:color w:val="000000"/>
        </w:rPr>
        <w:t>121</w:t>
      </w:r>
      <w:r w:rsidRPr="00C1166C">
        <w:rPr>
          <w:rFonts w:ascii="Times New Roman" w:hAnsi="Times New Roman"/>
          <w:b/>
          <w:color w:val="000000"/>
        </w:rPr>
        <w:t xml:space="preserve"> de la Constitución Nacional, y </w:t>
      </w:r>
    </w:p>
    <w:p w:rsidR="00E31B5F" w:rsidRPr="00C1166C" w:rsidRDefault="00E31B5F">
      <w:pPr>
        <w:widowControl w:val="0"/>
        <w:autoSpaceDE w:val="0"/>
        <w:autoSpaceDN w:val="0"/>
        <w:adjustRightInd w:val="0"/>
        <w:spacing w:after="0" w:line="240" w:lineRule="auto"/>
        <w:jc w:val="center"/>
        <w:rPr>
          <w:rFonts w:ascii="Times New Roman" w:hAnsi="Times New Roman"/>
          <w:b/>
          <w:color w:val="000000"/>
        </w:rPr>
      </w:pPr>
      <w:r w:rsidRPr="00C1166C">
        <w:rPr>
          <w:rFonts w:ascii="Times New Roman" w:hAnsi="Times New Roman"/>
          <w:b/>
          <w:color w:val="000000"/>
        </w:rPr>
        <w:t xml:space="preserve"> </w:t>
      </w:r>
    </w:p>
    <w:p w:rsidR="00E31B5F" w:rsidRPr="00C1166C" w:rsidRDefault="00E31B5F">
      <w:pPr>
        <w:widowControl w:val="0"/>
        <w:autoSpaceDE w:val="0"/>
        <w:autoSpaceDN w:val="0"/>
        <w:adjustRightInd w:val="0"/>
        <w:spacing w:after="0" w:line="240" w:lineRule="auto"/>
        <w:jc w:val="center"/>
        <w:rPr>
          <w:rFonts w:ascii="Times New Roman" w:hAnsi="Times New Roman"/>
          <w:b/>
          <w:bCs/>
          <w:color w:val="000000"/>
        </w:rPr>
      </w:pPr>
      <w:r w:rsidRPr="00C1166C">
        <w:rPr>
          <w:rFonts w:ascii="Times New Roman" w:hAnsi="Times New Roman"/>
          <w:b/>
          <w:bCs/>
          <w:color w:val="000000"/>
        </w:rPr>
        <w:t xml:space="preserve">CONSIDERANDO: </w:t>
      </w:r>
    </w:p>
    <w:p w:rsidR="00E31B5F" w:rsidRPr="00C1166C" w:rsidRDefault="00E31B5F">
      <w:pPr>
        <w:widowControl w:val="0"/>
        <w:autoSpaceDE w:val="0"/>
        <w:autoSpaceDN w:val="0"/>
        <w:adjustRightInd w:val="0"/>
        <w:spacing w:after="0" w:line="240" w:lineRule="auto"/>
        <w:jc w:val="center"/>
        <w:rPr>
          <w:rFonts w:ascii="Times New Roman" w:hAnsi="Times New Roman"/>
          <w:color w:val="000000"/>
        </w:rPr>
      </w:pPr>
      <w:r w:rsidRPr="00C1166C">
        <w:rPr>
          <w:rFonts w:ascii="Times New Roman" w:hAnsi="Times New Roman"/>
          <w:color w:val="000000"/>
        </w:rPr>
        <w:t xml:space="preserve"> </w:t>
      </w:r>
    </w:p>
    <w:p w:rsidR="00E31B5F" w:rsidRDefault="00E31B5F">
      <w:pPr>
        <w:widowControl w:val="0"/>
        <w:autoSpaceDE w:val="0"/>
        <w:autoSpaceDN w:val="0"/>
        <w:adjustRightInd w:val="0"/>
        <w:spacing w:after="0" w:line="240" w:lineRule="auto"/>
        <w:jc w:val="both"/>
        <w:rPr>
          <w:rFonts w:ascii="Times New Roman" w:hAnsi="Times New Roman"/>
          <w:color w:val="000000"/>
        </w:rPr>
      </w:pPr>
      <w:r w:rsidRPr="00F90662">
        <w:rPr>
          <w:rFonts w:ascii="Times New Roman" w:hAnsi="Times New Roman"/>
          <w:color w:val="000000"/>
        </w:rPr>
        <w:t xml:space="preserve">Que por </w:t>
      </w:r>
      <w:hyperlink r:id="rId5" w:history="1">
        <w:r w:rsidRPr="00DE6DC6">
          <w:rPr>
            <w:rStyle w:val="Hipervnculo"/>
            <w:rFonts w:ascii="Times New Roman" w:hAnsi="Times New Roman"/>
          </w:rPr>
          <w:t>Decreto número 3518 de 9 de noviembre de 1949</w:t>
        </w:r>
      </w:hyperlink>
      <w:r w:rsidRPr="00F90662">
        <w:rPr>
          <w:rFonts w:ascii="Times New Roman" w:hAnsi="Times New Roman"/>
          <w:color w:val="000000"/>
        </w:rPr>
        <w:t>, se</w:t>
      </w:r>
      <w:r w:rsidRPr="00C1166C">
        <w:rPr>
          <w:rFonts w:ascii="Times New Roman" w:hAnsi="Times New Roman"/>
          <w:color w:val="000000"/>
        </w:rPr>
        <w:t xml:space="preserve"> declaró turbado el orden público y en estado de sitio todo el territorio de la República. </w:t>
      </w:r>
    </w:p>
    <w:p w:rsidR="00C1166C" w:rsidRDefault="00C1166C">
      <w:pPr>
        <w:widowControl w:val="0"/>
        <w:autoSpaceDE w:val="0"/>
        <w:autoSpaceDN w:val="0"/>
        <w:adjustRightInd w:val="0"/>
        <w:spacing w:after="0" w:line="240" w:lineRule="auto"/>
        <w:jc w:val="both"/>
        <w:rPr>
          <w:rFonts w:ascii="Times New Roman" w:hAnsi="Times New Roman"/>
          <w:color w:val="000000"/>
        </w:rPr>
      </w:pPr>
    </w:p>
    <w:p w:rsidR="0044518B" w:rsidRPr="00C1166C" w:rsidRDefault="0044518B" w:rsidP="0044518B">
      <w:pPr>
        <w:spacing w:after="0" w:line="240" w:lineRule="auto"/>
        <w:jc w:val="both"/>
        <w:rPr>
          <w:rFonts w:ascii="Times New Roman" w:hAnsi="Times New Roman"/>
          <w:lang w:val="es-ES" w:eastAsia="es-ES"/>
        </w:rPr>
      </w:pPr>
      <w:r w:rsidRPr="00C1166C">
        <w:rPr>
          <w:rFonts w:ascii="Times New Roman" w:hAnsi="Times New Roman"/>
          <w:b/>
          <w:highlight w:val="green"/>
          <w:lang w:val="es-ES" w:eastAsia="es-ES"/>
        </w:rPr>
        <w:t>*</w:t>
      </w:r>
      <w:r w:rsidRPr="00C1166C">
        <w:rPr>
          <w:rFonts w:ascii="Times New Roman" w:hAnsi="Times New Roman"/>
          <w:b/>
          <w:highlight w:val="green"/>
          <w:u w:val="single"/>
          <w:lang w:val="es-ES" w:eastAsia="es-ES"/>
        </w:rPr>
        <w:t>Nota de Interpretación</w:t>
      </w:r>
      <w:r w:rsidRPr="00C1166C">
        <w:rPr>
          <w:rFonts w:ascii="Times New Roman" w:hAnsi="Times New Roman"/>
          <w:b/>
          <w:highlight w:val="green"/>
          <w:lang w:val="es-ES" w:eastAsia="es-ES"/>
        </w:rPr>
        <w:t xml:space="preserve">: </w:t>
      </w:r>
      <w:r w:rsidRPr="00C1166C">
        <w:rPr>
          <w:rFonts w:ascii="Times New Roman" w:hAnsi="Times New Roman"/>
          <w:highlight w:val="green"/>
          <w:lang w:val="es-ES" w:eastAsia="es-ES"/>
        </w:rPr>
        <w:t>Para mayor información y mejor comprensión de la remisión hecha al Código Sustantivo del Trabajo, le sugerimos remitirse a</w:t>
      </w:r>
      <w:r>
        <w:rPr>
          <w:rFonts w:ascii="Times New Roman" w:hAnsi="Times New Roman"/>
          <w:highlight w:val="green"/>
          <w:lang w:val="es-ES" w:eastAsia="es-ES"/>
        </w:rPr>
        <w:t xml:space="preserve"> la publicación</w:t>
      </w:r>
      <w:r w:rsidRPr="00C1166C">
        <w:rPr>
          <w:rFonts w:ascii="Times New Roman" w:hAnsi="Times New Roman"/>
          <w:highlight w:val="green"/>
          <w:lang w:val="es-ES" w:eastAsia="es-ES"/>
        </w:rPr>
        <w:t xml:space="preserve"> de nuestro Grupo Editorial Nueva Legislación “Código Sustantivo y Procesal del Trabajo”.</w:t>
      </w:r>
    </w:p>
    <w:p w:rsidR="0044518B" w:rsidRPr="0044518B" w:rsidRDefault="0044518B">
      <w:pPr>
        <w:widowControl w:val="0"/>
        <w:autoSpaceDE w:val="0"/>
        <w:autoSpaceDN w:val="0"/>
        <w:adjustRightInd w:val="0"/>
        <w:spacing w:after="0" w:line="240" w:lineRule="auto"/>
        <w:jc w:val="both"/>
        <w:rPr>
          <w:rFonts w:ascii="Times New Roman" w:hAnsi="Times New Roman"/>
          <w:color w:val="000000"/>
          <w:lang w:val="es-ES"/>
        </w:rPr>
      </w:pPr>
    </w:p>
    <w:p w:rsidR="00E31B5F" w:rsidRPr="00FD7B4B" w:rsidRDefault="00FD7B4B" w:rsidP="00FD7B4B">
      <w:pPr>
        <w:widowControl w:val="0"/>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 xml:space="preserve">DECRETA: </w:t>
      </w:r>
      <w:r w:rsidR="00E31B5F" w:rsidRPr="00C1166C">
        <w:rPr>
          <w:rFonts w:ascii="Times New Roman" w:hAnsi="Times New Roman"/>
          <w:color w:val="000000"/>
        </w:rPr>
        <w:t xml:space="preserve"> </w:t>
      </w:r>
    </w:p>
    <w:p w:rsidR="00E31B5F" w:rsidRPr="00C1166C" w:rsidRDefault="00E31B5F">
      <w:pPr>
        <w:widowControl w:val="0"/>
        <w:autoSpaceDE w:val="0"/>
        <w:autoSpaceDN w:val="0"/>
        <w:adjustRightInd w:val="0"/>
        <w:spacing w:after="0" w:line="240" w:lineRule="auto"/>
        <w:jc w:val="both"/>
        <w:rPr>
          <w:rFonts w:ascii="Times New Roman" w:hAnsi="Times New Roman"/>
          <w:color w:val="000000"/>
        </w:rPr>
      </w:pPr>
    </w:p>
    <w:p w:rsidR="00E31B5F" w:rsidRPr="00C1166C" w:rsidRDefault="00C1166C">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b/>
          <w:bCs/>
          <w:color w:val="000000"/>
        </w:rPr>
        <w:t>ARTICULO 1</w:t>
      </w:r>
      <w:r w:rsidR="00E31B5F" w:rsidRPr="00C1166C">
        <w:rPr>
          <w:rFonts w:ascii="Times New Roman" w:hAnsi="Times New Roman"/>
          <w:b/>
          <w:bCs/>
          <w:color w:val="000000"/>
        </w:rPr>
        <w:t>.</w:t>
      </w:r>
      <w:r w:rsidR="00E31B5F" w:rsidRPr="00C1166C">
        <w:rPr>
          <w:rFonts w:ascii="Times New Roman" w:hAnsi="Times New Roman"/>
          <w:color w:val="000000"/>
        </w:rPr>
        <w:t xml:space="preserve"> E</w:t>
      </w:r>
      <w:r w:rsidRPr="00C1166C">
        <w:rPr>
          <w:rFonts w:ascii="Times New Roman" w:hAnsi="Times New Roman"/>
          <w:color w:val="000000"/>
        </w:rPr>
        <w:t xml:space="preserve">l artículo </w:t>
      </w:r>
      <w:r w:rsidR="00E31B5F" w:rsidRPr="00C1166C">
        <w:rPr>
          <w:rFonts w:ascii="Times New Roman" w:hAnsi="Times New Roman"/>
          <w:bCs/>
          <w:color w:val="000000"/>
        </w:rPr>
        <w:t>48</w:t>
      </w:r>
      <w:r w:rsidR="00E31B5F" w:rsidRPr="00C1166C">
        <w:rPr>
          <w:rFonts w:ascii="Times New Roman" w:hAnsi="Times New Roman"/>
          <w:color w:val="000000"/>
        </w:rPr>
        <w:t xml:space="preserve"> del </w:t>
      </w:r>
      <w:r>
        <w:rPr>
          <w:rFonts w:ascii="Times New Roman" w:hAnsi="Times New Roman"/>
          <w:color w:val="000000"/>
        </w:rPr>
        <w:t>*</w:t>
      </w:r>
      <w:r w:rsidR="00E31B5F" w:rsidRPr="00C1166C">
        <w:rPr>
          <w:rFonts w:ascii="Times New Roman" w:hAnsi="Times New Roman"/>
          <w:color w:val="000000"/>
        </w:rPr>
        <w:t xml:space="preserve">Código Sustantivo del Trabajo, quedará así: </w:t>
      </w:r>
    </w:p>
    <w:p w:rsidR="00E31B5F" w:rsidRPr="00C1166C" w:rsidRDefault="00E31B5F">
      <w:pPr>
        <w:widowControl w:val="0"/>
        <w:autoSpaceDE w:val="0"/>
        <w:autoSpaceDN w:val="0"/>
        <w:adjustRightInd w:val="0"/>
        <w:spacing w:after="0" w:line="240" w:lineRule="auto"/>
        <w:rPr>
          <w:rFonts w:ascii="Times New Roman" w:hAnsi="Times New Roman"/>
          <w:color w:val="000000"/>
        </w:rPr>
      </w:pPr>
      <w:r w:rsidRPr="00C1166C">
        <w:rPr>
          <w:rFonts w:ascii="Times New Roman" w:hAnsi="Times New Roman"/>
          <w:color w:val="000000"/>
        </w:rPr>
        <w:t xml:space="preserve"> </w:t>
      </w:r>
    </w:p>
    <w:p w:rsidR="00C1166C" w:rsidRPr="005910FA" w:rsidRDefault="005910FA">
      <w:pPr>
        <w:widowControl w:val="0"/>
        <w:autoSpaceDE w:val="0"/>
        <w:autoSpaceDN w:val="0"/>
        <w:adjustRightInd w:val="0"/>
        <w:spacing w:after="0" w:line="240" w:lineRule="auto"/>
        <w:jc w:val="both"/>
        <w:rPr>
          <w:rFonts w:ascii="Times New Roman" w:hAnsi="Times New Roman"/>
          <w:i/>
          <w:color w:val="000000"/>
        </w:rPr>
      </w:pPr>
      <w:r w:rsidRPr="00DE6DC6">
        <w:rPr>
          <w:rFonts w:ascii="Times New Roman" w:hAnsi="Times New Roman"/>
          <w:b/>
          <w:i/>
          <w:color w:val="000000"/>
        </w:rPr>
        <w:t>“</w:t>
      </w:r>
      <w:r w:rsidR="00E31B5F" w:rsidRPr="00DE6DC6">
        <w:rPr>
          <w:rFonts w:ascii="Times New Roman" w:hAnsi="Times New Roman"/>
          <w:b/>
          <w:i/>
          <w:color w:val="000000"/>
        </w:rPr>
        <w:t>ARTICULO 48. CLAUSULA DE RESERVA.</w:t>
      </w:r>
      <w:r w:rsidR="00E31B5F" w:rsidRPr="005910FA">
        <w:rPr>
          <w:rFonts w:ascii="Times New Roman" w:hAnsi="Times New Roman"/>
          <w:i/>
          <w:color w:val="000000"/>
        </w:rPr>
        <w:t xml:space="preserve"> En los contratos de duración indeterminada o sin fijación de término, las partes pueden reservarse la facultad de darlos por terminados en cualquier tiempo, mediante preaviso o desahucio notificado por escrito y la otra parte con un término no inferior a cuarenta y cinco (45) días, previa cancelación de todas las deudas, prestaciones e indemnizaciones a que haya lugar. El patrono puede prescindir del preaviso pagando los salarios correspondientes a cuarenta y cinco</w:t>
      </w:r>
      <w:r w:rsidR="00C1166C" w:rsidRPr="005910FA">
        <w:rPr>
          <w:rFonts w:ascii="Times New Roman" w:hAnsi="Times New Roman"/>
          <w:i/>
          <w:color w:val="000000"/>
        </w:rPr>
        <w:t xml:space="preserve"> </w:t>
      </w:r>
      <w:r w:rsidR="00E31B5F" w:rsidRPr="005910FA">
        <w:rPr>
          <w:rFonts w:ascii="Times New Roman" w:hAnsi="Times New Roman"/>
          <w:i/>
          <w:color w:val="000000"/>
        </w:rPr>
        <w:t>(45) días. La reserva de que se trata sólo es válida cuando se consigne por escrito en el contrato de trabajo</w:t>
      </w:r>
      <w:r>
        <w:rPr>
          <w:rFonts w:ascii="Times New Roman" w:hAnsi="Times New Roman"/>
          <w:i/>
          <w:color w:val="000000"/>
        </w:rPr>
        <w:t>”</w:t>
      </w:r>
      <w:r w:rsidR="00E31B5F" w:rsidRPr="005910FA">
        <w:rPr>
          <w:rFonts w:ascii="Times New Roman" w:hAnsi="Times New Roman"/>
          <w:i/>
          <w:color w:val="000000"/>
        </w:rPr>
        <w:t>.</w:t>
      </w:r>
    </w:p>
    <w:p w:rsidR="00C1166C" w:rsidRDefault="00C1166C" w:rsidP="00E4754E">
      <w:pPr>
        <w:widowControl w:val="0"/>
        <w:autoSpaceDE w:val="0"/>
        <w:autoSpaceDN w:val="0"/>
        <w:adjustRightInd w:val="0"/>
        <w:spacing w:after="0" w:line="240" w:lineRule="auto"/>
        <w:rPr>
          <w:rFonts w:ascii="Times New Roman" w:hAnsi="Times New Roman"/>
          <w:b/>
          <w:color w:val="000000"/>
        </w:rPr>
      </w:pPr>
    </w:p>
    <w:p w:rsidR="00E31B5F" w:rsidRPr="00FD7B4B" w:rsidRDefault="00C1166C" w:rsidP="00FD7B4B">
      <w:pPr>
        <w:spacing w:after="0" w:line="240" w:lineRule="auto"/>
        <w:jc w:val="both"/>
        <w:rPr>
          <w:rFonts w:ascii="Times New Roman" w:hAnsi="Times New Roman"/>
          <w:lang w:val="es-ES" w:eastAsia="es-ES"/>
        </w:rPr>
      </w:pPr>
      <w:r w:rsidRPr="00C1166C">
        <w:rPr>
          <w:rFonts w:ascii="Times New Roman" w:hAnsi="Times New Roman"/>
          <w:b/>
          <w:highlight w:val="green"/>
          <w:lang w:val="es-ES" w:eastAsia="es-ES"/>
        </w:rPr>
        <w:t>*</w:t>
      </w:r>
      <w:r w:rsidRPr="00C1166C">
        <w:rPr>
          <w:rFonts w:ascii="Times New Roman" w:hAnsi="Times New Roman"/>
          <w:b/>
          <w:highlight w:val="green"/>
          <w:u w:val="single"/>
          <w:lang w:val="es-ES" w:eastAsia="es-ES"/>
        </w:rPr>
        <w:t>Nota de Interpretación</w:t>
      </w:r>
      <w:r w:rsidRPr="00C1166C">
        <w:rPr>
          <w:rFonts w:ascii="Times New Roman" w:hAnsi="Times New Roman"/>
          <w:b/>
          <w:highlight w:val="green"/>
          <w:lang w:val="es-ES" w:eastAsia="es-ES"/>
        </w:rPr>
        <w:t xml:space="preserve">: </w:t>
      </w:r>
      <w:r w:rsidRPr="00C1166C">
        <w:rPr>
          <w:rFonts w:ascii="Times New Roman" w:hAnsi="Times New Roman"/>
          <w:highlight w:val="green"/>
          <w:lang w:val="es-ES" w:eastAsia="es-ES"/>
        </w:rPr>
        <w:t>Para mayor información y mejor comprensión de la remisión hecha al Código Sustantivo del Traba</w:t>
      </w:r>
      <w:r w:rsidR="00E20A56">
        <w:rPr>
          <w:rFonts w:ascii="Times New Roman" w:hAnsi="Times New Roman"/>
          <w:highlight w:val="green"/>
          <w:lang w:val="es-ES" w:eastAsia="es-ES"/>
        </w:rPr>
        <w:t>jo, le sugerimos remitirse a la</w:t>
      </w:r>
      <w:r w:rsidRPr="00C1166C">
        <w:rPr>
          <w:rFonts w:ascii="Times New Roman" w:hAnsi="Times New Roman"/>
          <w:highlight w:val="green"/>
          <w:lang w:val="es-ES" w:eastAsia="es-ES"/>
        </w:rPr>
        <w:t xml:space="preserve"> publi</w:t>
      </w:r>
      <w:r w:rsidR="00E20A56">
        <w:rPr>
          <w:rFonts w:ascii="Times New Roman" w:hAnsi="Times New Roman"/>
          <w:highlight w:val="green"/>
          <w:lang w:val="es-ES" w:eastAsia="es-ES"/>
        </w:rPr>
        <w:t>cación</w:t>
      </w:r>
      <w:r w:rsidRPr="00C1166C">
        <w:rPr>
          <w:rFonts w:ascii="Times New Roman" w:hAnsi="Times New Roman"/>
          <w:highlight w:val="green"/>
          <w:lang w:val="es-ES" w:eastAsia="es-ES"/>
        </w:rPr>
        <w:t xml:space="preserve"> de nuestro Grupo Editorial Nueva Legislación “Código Sustantivo y Procesal del Trabajo”.</w:t>
      </w:r>
    </w:p>
    <w:p w:rsidR="006B6A39" w:rsidRPr="00C1166C" w:rsidRDefault="006B6A39">
      <w:pPr>
        <w:widowControl w:val="0"/>
        <w:autoSpaceDE w:val="0"/>
        <w:autoSpaceDN w:val="0"/>
        <w:adjustRightInd w:val="0"/>
        <w:spacing w:after="0" w:line="240" w:lineRule="auto"/>
        <w:jc w:val="both"/>
        <w:rPr>
          <w:rFonts w:ascii="Times New Roman" w:hAnsi="Times New Roman"/>
          <w:color w:val="000000"/>
        </w:rPr>
      </w:pPr>
    </w:p>
    <w:p w:rsidR="00E31B5F" w:rsidRPr="00D64D4E" w:rsidRDefault="00E31B5F">
      <w:pPr>
        <w:widowControl w:val="0"/>
        <w:autoSpaceDE w:val="0"/>
        <w:autoSpaceDN w:val="0"/>
        <w:adjustRightInd w:val="0"/>
        <w:spacing w:after="0" w:line="240" w:lineRule="auto"/>
        <w:jc w:val="both"/>
        <w:rPr>
          <w:rFonts w:ascii="Times New Roman" w:hAnsi="Times New Roman"/>
          <w:b/>
          <w:i/>
          <w:color w:val="000000"/>
          <w:u w:val="single"/>
        </w:rPr>
      </w:pPr>
      <w:r w:rsidRPr="00C1166C">
        <w:rPr>
          <w:rFonts w:ascii="Times New Roman" w:hAnsi="Times New Roman"/>
          <w:b/>
          <w:bCs/>
          <w:color w:val="000000"/>
        </w:rPr>
        <w:t>ARTICULO 2.</w:t>
      </w:r>
      <w:r w:rsidRPr="00C1166C">
        <w:rPr>
          <w:rFonts w:ascii="Times New Roman" w:hAnsi="Times New Roman"/>
          <w:color w:val="000000"/>
        </w:rPr>
        <w:t xml:space="preserve"> </w:t>
      </w:r>
      <w:bookmarkStart w:id="0" w:name="_Hlk492307927"/>
      <w:bookmarkStart w:id="1" w:name="_Hlk492307697"/>
      <w:r w:rsidR="005910FA" w:rsidRPr="005910FA">
        <w:rPr>
          <w:rFonts w:ascii="Times New Roman" w:hAnsi="Times New Roman"/>
          <w:b/>
          <w:i/>
        </w:rPr>
        <w:t>(Artículo</w:t>
      </w:r>
      <w:r w:rsidR="006B6A39" w:rsidRPr="00F75F7A">
        <w:rPr>
          <w:rFonts w:ascii="Times New Roman" w:hAnsi="Times New Roman"/>
          <w:b/>
          <w:i/>
        </w:rPr>
        <w:t xml:space="preserve"> derogado por el artículo </w:t>
      </w:r>
      <w:r w:rsidR="006B6A39" w:rsidRPr="00F75F7A">
        <w:rPr>
          <w:rFonts w:ascii="Times New Roman" w:hAnsi="Times New Roman"/>
          <w:b/>
          <w:bCs/>
          <w:i/>
        </w:rPr>
        <w:t>11</w:t>
      </w:r>
      <w:r w:rsidR="006B6A39" w:rsidRPr="00F75F7A">
        <w:rPr>
          <w:rFonts w:ascii="Times New Roman" w:hAnsi="Times New Roman"/>
          <w:b/>
          <w:i/>
        </w:rPr>
        <w:t xml:space="preserve"> </w:t>
      </w:r>
      <w:r w:rsidR="006B6A39" w:rsidRPr="00643DB3">
        <w:rPr>
          <w:rFonts w:ascii="Times New Roman" w:hAnsi="Times New Roman"/>
        </w:rPr>
        <w:t>del</w:t>
      </w:r>
      <w:bookmarkStart w:id="2" w:name="_Hlk492560446"/>
      <w:r w:rsidR="006B6A39" w:rsidRPr="00643DB3">
        <w:rPr>
          <w:rFonts w:ascii="Times New Roman" w:hAnsi="Times New Roman"/>
        </w:rPr>
        <w:t xml:space="preserve"> </w:t>
      </w:r>
      <w:hyperlink r:id="rId6" w:history="1">
        <w:r w:rsidR="006B6A39" w:rsidRPr="00D64D4E">
          <w:rPr>
            <w:rStyle w:val="Hipervnculo"/>
            <w:rFonts w:ascii="Times New Roman" w:hAnsi="Times New Roman"/>
            <w:b/>
            <w:i/>
          </w:rPr>
          <w:t xml:space="preserve">Decreto </w:t>
        </w:r>
        <w:r w:rsidR="00643DB3" w:rsidRPr="00D64D4E">
          <w:rPr>
            <w:rStyle w:val="Hipervnculo"/>
            <w:rFonts w:ascii="Times New Roman" w:hAnsi="Times New Roman"/>
            <w:b/>
            <w:i/>
          </w:rPr>
          <w:t xml:space="preserve">Ley </w:t>
        </w:r>
        <w:r w:rsidR="006B6A39" w:rsidRPr="00D64D4E">
          <w:rPr>
            <w:rStyle w:val="Hipervnculo"/>
            <w:rFonts w:ascii="Times New Roman" w:hAnsi="Times New Roman"/>
            <w:b/>
            <w:i/>
          </w:rPr>
          <w:t>204 de</w:t>
        </w:r>
        <w:r w:rsidR="00643DB3" w:rsidRPr="00D64D4E">
          <w:rPr>
            <w:rStyle w:val="Hipervnculo"/>
            <w:rFonts w:ascii="Times New Roman" w:hAnsi="Times New Roman"/>
            <w:b/>
            <w:i/>
          </w:rPr>
          <w:t xml:space="preserve">l 06 de </w:t>
        </w:r>
        <w:r w:rsidR="00AD5EDB" w:rsidRPr="00D64D4E">
          <w:rPr>
            <w:rStyle w:val="Hipervnculo"/>
            <w:rFonts w:ascii="Times New Roman" w:hAnsi="Times New Roman"/>
            <w:b/>
            <w:i/>
          </w:rPr>
          <w:t>s</w:t>
        </w:r>
        <w:r w:rsidR="00643DB3" w:rsidRPr="00D64D4E">
          <w:rPr>
            <w:rStyle w:val="Hipervnculo"/>
            <w:rFonts w:ascii="Times New Roman" w:hAnsi="Times New Roman"/>
            <w:b/>
            <w:i/>
          </w:rPr>
          <w:t>eptiembre</w:t>
        </w:r>
        <w:r w:rsidR="006B6A39" w:rsidRPr="00D64D4E">
          <w:rPr>
            <w:rStyle w:val="Hipervnculo"/>
            <w:rFonts w:ascii="Times New Roman" w:hAnsi="Times New Roman"/>
            <w:b/>
            <w:i/>
          </w:rPr>
          <w:t xml:space="preserve"> </w:t>
        </w:r>
        <w:r w:rsidR="00643DB3" w:rsidRPr="00D64D4E">
          <w:rPr>
            <w:rStyle w:val="Hipervnculo"/>
            <w:rFonts w:ascii="Times New Roman" w:hAnsi="Times New Roman"/>
            <w:b/>
            <w:i/>
          </w:rPr>
          <w:t xml:space="preserve">de </w:t>
        </w:r>
        <w:r w:rsidR="006B6A39" w:rsidRPr="00D64D4E">
          <w:rPr>
            <w:rStyle w:val="Hipervnculo"/>
            <w:rFonts w:ascii="Times New Roman" w:hAnsi="Times New Roman"/>
            <w:b/>
            <w:i/>
          </w:rPr>
          <w:t>1957</w:t>
        </w:r>
      </w:hyperlink>
      <w:r w:rsidR="005910FA" w:rsidRPr="005910FA">
        <w:rPr>
          <w:rFonts w:ascii="Times New Roman" w:hAnsi="Times New Roman"/>
          <w:b/>
          <w:i/>
        </w:rPr>
        <w:t>).</w:t>
      </w:r>
      <w:bookmarkEnd w:id="0"/>
      <w:bookmarkEnd w:id="2"/>
    </w:p>
    <w:p w:rsidR="00E31B5F" w:rsidRPr="00C1166C" w:rsidRDefault="00E31B5F">
      <w:pPr>
        <w:widowControl w:val="0"/>
        <w:autoSpaceDE w:val="0"/>
        <w:autoSpaceDN w:val="0"/>
        <w:adjustRightInd w:val="0"/>
        <w:spacing w:after="0" w:line="240" w:lineRule="auto"/>
        <w:jc w:val="both"/>
        <w:rPr>
          <w:rFonts w:ascii="Times New Roman" w:hAnsi="Times New Roman"/>
          <w:color w:val="000000"/>
        </w:rPr>
      </w:pPr>
    </w:p>
    <w:bookmarkEnd w:id="1"/>
    <w:p w:rsidR="004548F7" w:rsidRDefault="00E4754E">
      <w:pPr>
        <w:widowControl w:val="0"/>
        <w:autoSpaceDE w:val="0"/>
        <w:autoSpaceDN w:val="0"/>
        <w:adjustRightInd w:val="0"/>
        <w:spacing w:after="0" w:line="240" w:lineRule="auto"/>
        <w:jc w:val="both"/>
        <w:rPr>
          <w:rFonts w:ascii="Times New Roman" w:hAnsi="Times New Roman"/>
          <w:b/>
          <w:i/>
        </w:rPr>
      </w:pPr>
      <w:r>
        <w:rPr>
          <w:rFonts w:ascii="Times New Roman" w:hAnsi="Times New Roman"/>
          <w:b/>
          <w:bCs/>
          <w:color w:val="000000"/>
        </w:rPr>
        <w:t>ARTICULO 3</w:t>
      </w:r>
      <w:r w:rsidR="00E31B5F" w:rsidRPr="00C1166C">
        <w:rPr>
          <w:rFonts w:ascii="Times New Roman" w:hAnsi="Times New Roman"/>
          <w:b/>
          <w:bCs/>
          <w:color w:val="000000"/>
        </w:rPr>
        <w:t>.</w:t>
      </w:r>
      <w:r w:rsidR="00E31B5F" w:rsidRPr="00C1166C">
        <w:rPr>
          <w:rFonts w:ascii="Times New Roman" w:hAnsi="Times New Roman"/>
          <w:color w:val="000000"/>
        </w:rPr>
        <w:t xml:space="preserve"> </w:t>
      </w:r>
      <w:r w:rsidR="005910FA" w:rsidRPr="005910FA">
        <w:rPr>
          <w:rFonts w:ascii="Times New Roman" w:hAnsi="Times New Roman"/>
          <w:b/>
          <w:i/>
        </w:rPr>
        <w:t>(Artículo</w:t>
      </w:r>
      <w:r w:rsidR="006B6A39" w:rsidRPr="00F75F7A">
        <w:rPr>
          <w:rFonts w:ascii="Times New Roman" w:hAnsi="Times New Roman"/>
          <w:b/>
          <w:i/>
        </w:rPr>
        <w:t xml:space="preserve"> derogado por el artículo </w:t>
      </w:r>
      <w:r w:rsidR="006B6A39" w:rsidRPr="00F75F7A">
        <w:rPr>
          <w:rFonts w:ascii="Times New Roman" w:hAnsi="Times New Roman"/>
          <w:b/>
          <w:bCs/>
          <w:i/>
        </w:rPr>
        <w:t>11</w:t>
      </w:r>
      <w:r w:rsidR="006B6A39" w:rsidRPr="00F75F7A">
        <w:rPr>
          <w:rFonts w:ascii="Times New Roman" w:hAnsi="Times New Roman"/>
          <w:b/>
          <w:i/>
        </w:rPr>
        <w:t xml:space="preserve"> del </w:t>
      </w:r>
      <w:r w:rsidR="00E30A9C" w:rsidRPr="00643DB3">
        <w:rPr>
          <w:rFonts w:ascii="Times New Roman" w:hAnsi="Times New Roman"/>
        </w:rPr>
        <w:t xml:space="preserve"> </w:t>
      </w:r>
      <w:hyperlink r:id="rId7" w:history="1">
        <w:r w:rsidR="00E30A9C" w:rsidRPr="00D64D4E">
          <w:rPr>
            <w:rStyle w:val="Hipervnculo"/>
            <w:rFonts w:ascii="Times New Roman" w:hAnsi="Times New Roman"/>
            <w:b/>
            <w:i/>
          </w:rPr>
          <w:t>Decreto Ley 204 del 06 de septiembre de 1957</w:t>
        </w:r>
      </w:hyperlink>
      <w:r w:rsidR="005910FA" w:rsidRPr="005910FA">
        <w:rPr>
          <w:rFonts w:ascii="Times New Roman" w:hAnsi="Times New Roman"/>
          <w:b/>
          <w:i/>
        </w:rPr>
        <w:t>).</w:t>
      </w:r>
    </w:p>
    <w:p w:rsidR="006B6A39" w:rsidRPr="00C1166C" w:rsidRDefault="006B6A39">
      <w:pPr>
        <w:widowControl w:val="0"/>
        <w:autoSpaceDE w:val="0"/>
        <w:autoSpaceDN w:val="0"/>
        <w:adjustRightInd w:val="0"/>
        <w:spacing w:after="0" w:line="240" w:lineRule="auto"/>
        <w:jc w:val="both"/>
        <w:rPr>
          <w:rFonts w:ascii="Times New Roman" w:hAnsi="Times New Roman"/>
          <w:b/>
          <w:bCs/>
          <w:color w:val="000000"/>
        </w:rPr>
      </w:pPr>
    </w:p>
    <w:p w:rsidR="00E31B5F" w:rsidRDefault="00E4754E">
      <w:pPr>
        <w:widowControl w:val="0"/>
        <w:autoSpaceDE w:val="0"/>
        <w:autoSpaceDN w:val="0"/>
        <w:adjustRightInd w:val="0"/>
        <w:spacing w:after="0" w:line="240" w:lineRule="auto"/>
        <w:jc w:val="both"/>
        <w:rPr>
          <w:rFonts w:ascii="Times New Roman" w:hAnsi="Times New Roman"/>
          <w:b/>
          <w:i/>
        </w:rPr>
      </w:pPr>
      <w:r>
        <w:rPr>
          <w:rFonts w:ascii="Times New Roman" w:hAnsi="Times New Roman"/>
          <w:b/>
          <w:bCs/>
          <w:color w:val="000000"/>
        </w:rPr>
        <w:t>ARTICULO 4</w:t>
      </w:r>
      <w:r w:rsidR="00E31B5F" w:rsidRPr="00C1166C">
        <w:rPr>
          <w:rFonts w:ascii="Times New Roman" w:hAnsi="Times New Roman"/>
          <w:b/>
          <w:bCs/>
          <w:color w:val="000000"/>
        </w:rPr>
        <w:t>. AUDIENCIAS DE PRUEBAS.</w:t>
      </w:r>
      <w:r w:rsidR="00E31B5F" w:rsidRPr="00C1166C">
        <w:rPr>
          <w:rFonts w:ascii="Times New Roman" w:hAnsi="Times New Roman"/>
          <w:color w:val="000000"/>
        </w:rPr>
        <w:t xml:space="preserve"> </w:t>
      </w:r>
      <w:r w:rsidR="005910FA" w:rsidRPr="005910FA">
        <w:rPr>
          <w:rFonts w:ascii="Times New Roman" w:hAnsi="Times New Roman"/>
          <w:b/>
          <w:i/>
        </w:rPr>
        <w:t>(Artículo</w:t>
      </w:r>
      <w:r w:rsidR="006B6A39" w:rsidRPr="00F75F7A">
        <w:rPr>
          <w:rFonts w:ascii="Times New Roman" w:hAnsi="Times New Roman"/>
          <w:b/>
          <w:i/>
        </w:rPr>
        <w:t xml:space="preserve"> derogado por el artículo </w:t>
      </w:r>
      <w:r w:rsidR="006B6A39" w:rsidRPr="00F75F7A">
        <w:rPr>
          <w:rFonts w:ascii="Times New Roman" w:hAnsi="Times New Roman"/>
          <w:b/>
          <w:bCs/>
          <w:i/>
        </w:rPr>
        <w:t>11</w:t>
      </w:r>
      <w:r w:rsidR="006B6A39" w:rsidRPr="00F75F7A">
        <w:rPr>
          <w:rFonts w:ascii="Times New Roman" w:hAnsi="Times New Roman"/>
          <w:b/>
          <w:i/>
        </w:rPr>
        <w:t xml:space="preserve"> del </w:t>
      </w:r>
      <w:r w:rsidR="00E30A9C" w:rsidRPr="00643DB3">
        <w:rPr>
          <w:rFonts w:ascii="Times New Roman" w:hAnsi="Times New Roman"/>
        </w:rPr>
        <w:t xml:space="preserve"> </w:t>
      </w:r>
      <w:hyperlink r:id="rId8" w:history="1">
        <w:r w:rsidR="00E30A9C" w:rsidRPr="00D64D4E">
          <w:rPr>
            <w:rStyle w:val="Hipervnculo"/>
            <w:rFonts w:ascii="Times New Roman" w:hAnsi="Times New Roman"/>
            <w:b/>
            <w:i/>
          </w:rPr>
          <w:t>Decreto Ley 204 del 06 de septiembre de 1957</w:t>
        </w:r>
      </w:hyperlink>
      <w:r w:rsidR="005910FA" w:rsidRPr="005910FA">
        <w:rPr>
          <w:rFonts w:ascii="Times New Roman" w:hAnsi="Times New Roman"/>
          <w:b/>
          <w:i/>
        </w:rPr>
        <w:t>).</w:t>
      </w:r>
    </w:p>
    <w:p w:rsidR="006B6A39" w:rsidRPr="00C1166C" w:rsidRDefault="006B6A39">
      <w:pPr>
        <w:widowControl w:val="0"/>
        <w:autoSpaceDE w:val="0"/>
        <w:autoSpaceDN w:val="0"/>
        <w:adjustRightInd w:val="0"/>
        <w:spacing w:after="0" w:line="240" w:lineRule="auto"/>
        <w:jc w:val="both"/>
        <w:rPr>
          <w:rFonts w:ascii="Times New Roman" w:hAnsi="Times New Roman"/>
          <w:color w:val="000000"/>
        </w:rPr>
      </w:pPr>
    </w:p>
    <w:p w:rsidR="00E31B5F" w:rsidRPr="00C1166C" w:rsidRDefault="00E4754E" w:rsidP="006B6A39">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b/>
          <w:bCs/>
          <w:color w:val="000000"/>
        </w:rPr>
        <w:t>ARTICULO 5</w:t>
      </w:r>
      <w:r w:rsidR="00E31B5F" w:rsidRPr="00C1166C">
        <w:rPr>
          <w:rFonts w:ascii="Times New Roman" w:hAnsi="Times New Roman"/>
          <w:b/>
          <w:bCs/>
          <w:color w:val="000000"/>
        </w:rPr>
        <w:t>. INASISTENCIA DE LAS PARTES.</w:t>
      </w:r>
      <w:r w:rsidR="00E31B5F" w:rsidRPr="00C1166C">
        <w:rPr>
          <w:rFonts w:ascii="Times New Roman" w:hAnsi="Times New Roman"/>
          <w:color w:val="000000"/>
        </w:rPr>
        <w:t xml:space="preserve"> </w:t>
      </w:r>
      <w:r w:rsidR="005910FA" w:rsidRPr="005910FA">
        <w:rPr>
          <w:rFonts w:ascii="Times New Roman" w:hAnsi="Times New Roman"/>
          <w:b/>
          <w:i/>
        </w:rPr>
        <w:t>(Artículo</w:t>
      </w:r>
      <w:r w:rsidR="006B6A39" w:rsidRPr="00F75F7A">
        <w:rPr>
          <w:rFonts w:ascii="Times New Roman" w:hAnsi="Times New Roman"/>
          <w:b/>
          <w:i/>
        </w:rPr>
        <w:t xml:space="preserve"> derogado por el artículo </w:t>
      </w:r>
      <w:r w:rsidR="006B6A39" w:rsidRPr="00F75F7A">
        <w:rPr>
          <w:rFonts w:ascii="Times New Roman" w:hAnsi="Times New Roman"/>
          <w:b/>
          <w:bCs/>
          <w:i/>
        </w:rPr>
        <w:t>11</w:t>
      </w:r>
      <w:r w:rsidR="006B6A39" w:rsidRPr="00F75F7A">
        <w:rPr>
          <w:rFonts w:ascii="Times New Roman" w:hAnsi="Times New Roman"/>
          <w:b/>
          <w:i/>
        </w:rPr>
        <w:t xml:space="preserve"> del </w:t>
      </w:r>
      <w:r w:rsidR="00E30A9C" w:rsidRPr="00643DB3">
        <w:rPr>
          <w:rFonts w:ascii="Times New Roman" w:hAnsi="Times New Roman"/>
        </w:rPr>
        <w:t xml:space="preserve"> </w:t>
      </w:r>
      <w:hyperlink r:id="rId9" w:history="1">
        <w:r w:rsidR="00E30A9C" w:rsidRPr="00D64D4E">
          <w:rPr>
            <w:rStyle w:val="Hipervnculo"/>
            <w:rFonts w:ascii="Times New Roman" w:hAnsi="Times New Roman"/>
            <w:b/>
            <w:i/>
          </w:rPr>
          <w:t>Decreto Ley 204 del 06 de septiembre de 1957</w:t>
        </w:r>
      </w:hyperlink>
      <w:r w:rsidR="005910FA" w:rsidRPr="005910FA">
        <w:rPr>
          <w:rFonts w:ascii="Times New Roman" w:hAnsi="Times New Roman"/>
          <w:b/>
          <w:i/>
        </w:rPr>
        <w:t>).</w:t>
      </w:r>
    </w:p>
    <w:p w:rsidR="00E31B5F" w:rsidRPr="00C1166C" w:rsidRDefault="00E31B5F">
      <w:pPr>
        <w:widowControl w:val="0"/>
        <w:autoSpaceDE w:val="0"/>
        <w:autoSpaceDN w:val="0"/>
        <w:adjustRightInd w:val="0"/>
        <w:spacing w:after="0" w:line="240" w:lineRule="auto"/>
        <w:jc w:val="both"/>
        <w:rPr>
          <w:rFonts w:ascii="Times New Roman" w:hAnsi="Times New Roman"/>
          <w:color w:val="000000"/>
        </w:rPr>
      </w:pPr>
    </w:p>
    <w:p w:rsidR="006B6A39" w:rsidRDefault="00E4754E">
      <w:pPr>
        <w:widowControl w:val="0"/>
        <w:autoSpaceDE w:val="0"/>
        <w:autoSpaceDN w:val="0"/>
        <w:adjustRightInd w:val="0"/>
        <w:spacing w:after="0" w:line="240" w:lineRule="auto"/>
        <w:jc w:val="both"/>
        <w:rPr>
          <w:rFonts w:ascii="Times New Roman" w:hAnsi="Times New Roman"/>
          <w:b/>
          <w:i/>
          <w:u w:val="single"/>
        </w:rPr>
      </w:pPr>
      <w:r>
        <w:rPr>
          <w:rFonts w:ascii="Times New Roman" w:hAnsi="Times New Roman"/>
          <w:b/>
          <w:bCs/>
          <w:color w:val="000000"/>
        </w:rPr>
        <w:t>ARTICULO 6</w:t>
      </w:r>
      <w:r w:rsidR="00E31B5F" w:rsidRPr="00C1166C">
        <w:rPr>
          <w:rFonts w:ascii="Times New Roman" w:hAnsi="Times New Roman"/>
          <w:b/>
          <w:bCs/>
          <w:color w:val="000000"/>
        </w:rPr>
        <w:t>. RECURSOS.</w:t>
      </w:r>
      <w:r w:rsidR="00E31B5F" w:rsidRPr="00C1166C">
        <w:rPr>
          <w:rFonts w:ascii="Times New Roman" w:hAnsi="Times New Roman"/>
          <w:color w:val="000000"/>
        </w:rPr>
        <w:t xml:space="preserve"> </w:t>
      </w:r>
      <w:r w:rsidR="005910FA" w:rsidRPr="005910FA">
        <w:rPr>
          <w:rFonts w:ascii="Times New Roman" w:hAnsi="Times New Roman"/>
          <w:b/>
          <w:i/>
        </w:rPr>
        <w:t>(Artículo</w:t>
      </w:r>
      <w:r w:rsidR="006B6A39" w:rsidRPr="00F75F7A">
        <w:rPr>
          <w:rFonts w:ascii="Times New Roman" w:hAnsi="Times New Roman"/>
          <w:b/>
          <w:i/>
        </w:rPr>
        <w:t xml:space="preserve"> derogado por el artículo </w:t>
      </w:r>
      <w:r w:rsidR="006B6A39" w:rsidRPr="00F75F7A">
        <w:rPr>
          <w:rFonts w:ascii="Times New Roman" w:hAnsi="Times New Roman"/>
          <w:b/>
          <w:bCs/>
          <w:i/>
        </w:rPr>
        <w:t>11</w:t>
      </w:r>
      <w:r w:rsidR="006B6A39" w:rsidRPr="00F75F7A">
        <w:rPr>
          <w:rFonts w:ascii="Times New Roman" w:hAnsi="Times New Roman"/>
          <w:b/>
          <w:i/>
        </w:rPr>
        <w:t xml:space="preserve"> del </w:t>
      </w:r>
      <w:r w:rsidR="00E30A9C" w:rsidRPr="00643DB3">
        <w:rPr>
          <w:rFonts w:ascii="Times New Roman" w:hAnsi="Times New Roman"/>
        </w:rPr>
        <w:t xml:space="preserve"> </w:t>
      </w:r>
      <w:hyperlink r:id="rId10" w:history="1">
        <w:r w:rsidR="00E30A9C" w:rsidRPr="00D64D4E">
          <w:rPr>
            <w:rStyle w:val="Hipervnculo"/>
            <w:rFonts w:ascii="Times New Roman" w:hAnsi="Times New Roman"/>
            <w:b/>
            <w:i/>
          </w:rPr>
          <w:t>Decreto Ley 204 del 06 de septiembre de 1957</w:t>
        </w:r>
      </w:hyperlink>
      <w:r w:rsidR="005910FA" w:rsidRPr="005910FA">
        <w:rPr>
          <w:rFonts w:ascii="Times New Roman" w:hAnsi="Times New Roman"/>
          <w:b/>
          <w:i/>
        </w:rPr>
        <w:t>).</w:t>
      </w:r>
    </w:p>
    <w:p w:rsidR="00E30A9C" w:rsidRPr="00C1166C" w:rsidRDefault="00E30A9C">
      <w:pPr>
        <w:widowControl w:val="0"/>
        <w:autoSpaceDE w:val="0"/>
        <w:autoSpaceDN w:val="0"/>
        <w:adjustRightInd w:val="0"/>
        <w:spacing w:after="0" w:line="240" w:lineRule="auto"/>
        <w:jc w:val="both"/>
        <w:rPr>
          <w:rFonts w:ascii="Times New Roman" w:hAnsi="Times New Roman"/>
          <w:color w:val="000000"/>
        </w:rPr>
      </w:pPr>
    </w:p>
    <w:p w:rsidR="00E31B5F" w:rsidRPr="00C1166C" w:rsidRDefault="00E4754E">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b/>
          <w:bCs/>
          <w:color w:val="000000"/>
        </w:rPr>
        <w:t>ARTICULO 7</w:t>
      </w:r>
      <w:r w:rsidR="00E31B5F" w:rsidRPr="00C1166C">
        <w:rPr>
          <w:rFonts w:ascii="Times New Roman" w:hAnsi="Times New Roman"/>
          <w:b/>
          <w:bCs/>
          <w:color w:val="000000"/>
        </w:rPr>
        <w:t xml:space="preserve">. APELACION. </w:t>
      </w:r>
      <w:r w:rsidR="005910FA" w:rsidRPr="005910FA">
        <w:rPr>
          <w:rFonts w:ascii="Times New Roman" w:hAnsi="Times New Roman"/>
          <w:b/>
          <w:i/>
        </w:rPr>
        <w:t>(Artículo</w:t>
      </w:r>
      <w:r w:rsidR="006B6A39" w:rsidRPr="00F75F7A">
        <w:rPr>
          <w:rFonts w:ascii="Times New Roman" w:hAnsi="Times New Roman"/>
          <w:b/>
          <w:i/>
        </w:rPr>
        <w:t xml:space="preserve"> derogado por el artículo </w:t>
      </w:r>
      <w:r w:rsidR="006B6A39" w:rsidRPr="00F75F7A">
        <w:rPr>
          <w:rFonts w:ascii="Times New Roman" w:hAnsi="Times New Roman"/>
          <w:b/>
          <w:bCs/>
          <w:i/>
        </w:rPr>
        <w:t>11</w:t>
      </w:r>
      <w:r w:rsidR="006B6A39" w:rsidRPr="00F75F7A">
        <w:rPr>
          <w:rFonts w:ascii="Times New Roman" w:hAnsi="Times New Roman"/>
          <w:b/>
          <w:i/>
        </w:rPr>
        <w:t xml:space="preserve"> del </w:t>
      </w:r>
      <w:r w:rsidR="00E30A9C" w:rsidRPr="00643DB3">
        <w:rPr>
          <w:rFonts w:ascii="Times New Roman" w:hAnsi="Times New Roman"/>
        </w:rPr>
        <w:t xml:space="preserve"> </w:t>
      </w:r>
      <w:hyperlink r:id="rId11" w:history="1">
        <w:r w:rsidR="00E30A9C" w:rsidRPr="00D64D4E">
          <w:rPr>
            <w:rStyle w:val="Hipervnculo"/>
            <w:rFonts w:ascii="Times New Roman" w:hAnsi="Times New Roman"/>
            <w:b/>
            <w:i/>
          </w:rPr>
          <w:t>Decreto Ley 204 del 06 de septiembre de 1957</w:t>
        </w:r>
      </w:hyperlink>
      <w:r w:rsidR="00E30A9C" w:rsidRPr="005910FA">
        <w:rPr>
          <w:rFonts w:ascii="Times New Roman" w:hAnsi="Times New Roman"/>
          <w:b/>
          <w:i/>
        </w:rPr>
        <w:t>)</w:t>
      </w:r>
      <w:r w:rsidR="005910FA" w:rsidRPr="005910FA">
        <w:rPr>
          <w:rFonts w:ascii="Times New Roman" w:hAnsi="Times New Roman"/>
          <w:b/>
          <w:i/>
        </w:rPr>
        <w:t>.</w:t>
      </w:r>
    </w:p>
    <w:p w:rsidR="00E31B5F" w:rsidRPr="00C1166C" w:rsidRDefault="00E31B5F">
      <w:pPr>
        <w:widowControl w:val="0"/>
        <w:autoSpaceDE w:val="0"/>
        <w:autoSpaceDN w:val="0"/>
        <w:adjustRightInd w:val="0"/>
        <w:spacing w:after="0" w:line="240" w:lineRule="auto"/>
        <w:jc w:val="both"/>
        <w:rPr>
          <w:rFonts w:ascii="Times New Roman" w:hAnsi="Times New Roman"/>
          <w:color w:val="000000"/>
        </w:rPr>
      </w:pPr>
    </w:p>
    <w:p w:rsidR="00E31B5F" w:rsidRDefault="00E4754E">
      <w:pPr>
        <w:widowControl w:val="0"/>
        <w:autoSpaceDE w:val="0"/>
        <w:autoSpaceDN w:val="0"/>
        <w:adjustRightInd w:val="0"/>
        <w:spacing w:after="0" w:line="240" w:lineRule="auto"/>
        <w:jc w:val="both"/>
        <w:rPr>
          <w:rFonts w:ascii="Times New Roman" w:hAnsi="Times New Roman"/>
          <w:b/>
          <w:i/>
          <w:u w:val="single"/>
        </w:rPr>
      </w:pPr>
      <w:r>
        <w:rPr>
          <w:rFonts w:ascii="Times New Roman" w:hAnsi="Times New Roman"/>
          <w:b/>
          <w:bCs/>
          <w:color w:val="000000"/>
        </w:rPr>
        <w:t>ARTICULO 8</w:t>
      </w:r>
      <w:r w:rsidR="00E31B5F" w:rsidRPr="00C1166C">
        <w:rPr>
          <w:rFonts w:ascii="Times New Roman" w:hAnsi="Times New Roman"/>
          <w:b/>
          <w:bCs/>
          <w:color w:val="000000"/>
        </w:rPr>
        <w:t>. RECURSO DE GRACIA.</w:t>
      </w:r>
      <w:r w:rsidR="00E31B5F" w:rsidRPr="00C1166C">
        <w:rPr>
          <w:rFonts w:ascii="Times New Roman" w:hAnsi="Times New Roman"/>
          <w:color w:val="000000"/>
        </w:rPr>
        <w:t xml:space="preserve"> </w:t>
      </w:r>
      <w:r w:rsidR="005910FA" w:rsidRPr="005910FA">
        <w:rPr>
          <w:rFonts w:ascii="Times New Roman" w:hAnsi="Times New Roman"/>
          <w:b/>
          <w:i/>
        </w:rPr>
        <w:t>(Artículo</w:t>
      </w:r>
      <w:r w:rsidR="006B6A39" w:rsidRPr="00F75F7A">
        <w:rPr>
          <w:rFonts w:ascii="Times New Roman" w:hAnsi="Times New Roman"/>
          <w:b/>
          <w:i/>
        </w:rPr>
        <w:t xml:space="preserve"> derogado por el artículo </w:t>
      </w:r>
      <w:r w:rsidR="006B6A39" w:rsidRPr="00F75F7A">
        <w:rPr>
          <w:rFonts w:ascii="Times New Roman" w:hAnsi="Times New Roman"/>
          <w:b/>
          <w:bCs/>
          <w:i/>
        </w:rPr>
        <w:t>11</w:t>
      </w:r>
      <w:r w:rsidR="006B6A39" w:rsidRPr="00F75F7A">
        <w:rPr>
          <w:rFonts w:ascii="Times New Roman" w:hAnsi="Times New Roman"/>
          <w:b/>
          <w:i/>
        </w:rPr>
        <w:t xml:space="preserve"> del </w:t>
      </w:r>
      <w:r w:rsidR="00E30A9C" w:rsidRPr="00643DB3">
        <w:rPr>
          <w:rFonts w:ascii="Times New Roman" w:hAnsi="Times New Roman"/>
        </w:rPr>
        <w:t xml:space="preserve"> </w:t>
      </w:r>
      <w:hyperlink r:id="rId12" w:history="1">
        <w:r w:rsidR="00E30A9C" w:rsidRPr="00D64D4E">
          <w:rPr>
            <w:rStyle w:val="Hipervnculo"/>
            <w:rFonts w:ascii="Times New Roman" w:hAnsi="Times New Roman"/>
            <w:b/>
            <w:i/>
          </w:rPr>
          <w:t>Decreto Ley 204 del 06 de septiembre de 1957</w:t>
        </w:r>
      </w:hyperlink>
      <w:r w:rsidR="00E30A9C" w:rsidRPr="005910FA">
        <w:rPr>
          <w:rFonts w:ascii="Times New Roman" w:hAnsi="Times New Roman"/>
          <w:b/>
          <w:i/>
        </w:rPr>
        <w:t>)</w:t>
      </w:r>
      <w:r w:rsidR="005910FA" w:rsidRPr="005910FA">
        <w:rPr>
          <w:rFonts w:ascii="Times New Roman" w:hAnsi="Times New Roman"/>
          <w:b/>
          <w:i/>
        </w:rPr>
        <w:t>.</w:t>
      </w:r>
    </w:p>
    <w:p w:rsidR="00E30A9C" w:rsidRPr="00C1166C" w:rsidRDefault="00E30A9C">
      <w:pPr>
        <w:widowControl w:val="0"/>
        <w:autoSpaceDE w:val="0"/>
        <w:autoSpaceDN w:val="0"/>
        <w:adjustRightInd w:val="0"/>
        <w:spacing w:after="0" w:line="240" w:lineRule="auto"/>
        <w:jc w:val="both"/>
        <w:rPr>
          <w:rFonts w:ascii="Times New Roman" w:hAnsi="Times New Roman"/>
          <w:color w:val="000000"/>
        </w:rPr>
      </w:pPr>
    </w:p>
    <w:p w:rsidR="00E31B5F" w:rsidRPr="00C1166C" w:rsidRDefault="00E4754E" w:rsidP="006B6A39">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b/>
          <w:bCs/>
          <w:color w:val="000000"/>
        </w:rPr>
        <w:t>ARTICULO 9</w:t>
      </w:r>
      <w:r w:rsidR="00E31B5F" w:rsidRPr="00C1166C">
        <w:rPr>
          <w:rFonts w:ascii="Times New Roman" w:hAnsi="Times New Roman"/>
          <w:b/>
          <w:bCs/>
          <w:color w:val="000000"/>
        </w:rPr>
        <w:t>. SANCION EN CASO DE NULIDAD.</w:t>
      </w:r>
      <w:r w:rsidR="00E31B5F" w:rsidRPr="00C1166C">
        <w:rPr>
          <w:rFonts w:ascii="Times New Roman" w:hAnsi="Times New Roman"/>
          <w:color w:val="000000"/>
        </w:rPr>
        <w:t xml:space="preserve"> </w:t>
      </w:r>
      <w:r w:rsidR="005910FA" w:rsidRPr="005910FA">
        <w:rPr>
          <w:rFonts w:ascii="Times New Roman" w:hAnsi="Times New Roman"/>
          <w:b/>
          <w:i/>
        </w:rPr>
        <w:t>(Artículo</w:t>
      </w:r>
      <w:r w:rsidR="006B6A39" w:rsidRPr="00F75F7A">
        <w:rPr>
          <w:rFonts w:ascii="Times New Roman" w:hAnsi="Times New Roman"/>
          <w:b/>
          <w:i/>
        </w:rPr>
        <w:t xml:space="preserve"> derogado por el artículo </w:t>
      </w:r>
      <w:r w:rsidR="006B6A39" w:rsidRPr="00F75F7A">
        <w:rPr>
          <w:rFonts w:ascii="Times New Roman" w:hAnsi="Times New Roman"/>
          <w:b/>
          <w:bCs/>
          <w:i/>
        </w:rPr>
        <w:t>11</w:t>
      </w:r>
      <w:r w:rsidR="006B6A39" w:rsidRPr="00F75F7A">
        <w:rPr>
          <w:rFonts w:ascii="Times New Roman" w:hAnsi="Times New Roman"/>
          <w:b/>
          <w:i/>
        </w:rPr>
        <w:t xml:space="preserve"> del </w:t>
      </w:r>
      <w:hyperlink r:id="rId13" w:history="1">
        <w:r w:rsidR="006B6A39" w:rsidRPr="00D71FC8">
          <w:rPr>
            <w:rStyle w:val="Hipervnculo"/>
            <w:rFonts w:ascii="Times New Roman" w:hAnsi="Times New Roman"/>
            <w:b/>
            <w:i/>
          </w:rPr>
          <w:t>Decreto 204 de</w:t>
        </w:r>
        <w:r w:rsidR="00AD5EDB" w:rsidRPr="00D71FC8">
          <w:rPr>
            <w:rStyle w:val="Hipervnculo"/>
            <w:rFonts w:ascii="Times New Roman" w:hAnsi="Times New Roman"/>
            <w:b/>
            <w:i/>
          </w:rPr>
          <w:t>l 06 de septiembre de</w:t>
        </w:r>
        <w:r w:rsidR="006B6A39" w:rsidRPr="00D71FC8">
          <w:rPr>
            <w:rStyle w:val="Hipervnculo"/>
            <w:rFonts w:ascii="Times New Roman" w:hAnsi="Times New Roman"/>
            <w:b/>
            <w:i/>
          </w:rPr>
          <w:t xml:space="preserve"> 1957</w:t>
        </w:r>
      </w:hyperlink>
      <w:r w:rsidR="006B6A39" w:rsidRPr="00D71FC8">
        <w:rPr>
          <w:rFonts w:ascii="Times New Roman" w:hAnsi="Times New Roman"/>
          <w:b/>
          <w:i/>
        </w:rPr>
        <w:t>)</w:t>
      </w:r>
    </w:p>
    <w:p w:rsidR="00E31B5F" w:rsidRPr="00C1166C" w:rsidRDefault="00E31B5F">
      <w:pPr>
        <w:widowControl w:val="0"/>
        <w:autoSpaceDE w:val="0"/>
        <w:autoSpaceDN w:val="0"/>
        <w:adjustRightInd w:val="0"/>
        <w:spacing w:after="0" w:line="240" w:lineRule="auto"/>
        <w:jc w:val="both"/>
        <w:rPr>
          <w:rFonts w:ascii="Times New Roman" w:hAnsi="Times New Roman"/>
          <w:color w:val="000000"/>
        </w:rPr>
      </w:pPr>
    </w:p>
    <w:p w:rsidR="00E31B5F" w:rsidRPr="00C1166C" w:rsidRDefault="00E31B5F" w:rsidP="006B6A39">
      <w:pPr>
        <w:widowControl w:val="0"/>
        <w:autoSpaceDE w:val="0"/>
        <w:autoSpaceDN w:val="0"/>
        <w:adjustRightInd w:val="0"/>
        <w:spacing w:after="0" w:line="240" w:lineRule="auto"/>
        <w:jc w:val="both"/>
        <w:rPr>
          <w:rFonts w:ascii="Times New Roman" w:hAnsi="Times New Roman"/>
          <w:color w:val="000000"/>
        </w:rPr>
      </w:pPr>
      <w:r w:rsidRPr="00C1166C">
        <w:rPr>
          <w:rFonts w:ascii="Times New Roman" w:hAnsi="Times New Roman"/>
          <w:b/>
          <w:bCs/>
          <w:color w:val="000000"/>
        </w:rPr>
        <w:t>ARTICULO 10.</w:t>
      </w:r>
      <w:r w:rsidRPr="00C1166C">
        <w:rPr>
          <w:rFonts w:ascii="Times New Roman" w:hAnsi="Times New Roman"/>
          <w:color w:val="000000"/>
        </w:rPr>
        <w:t xml:space="preserve"> </w:t>
      </w:r>
      <w:r w:rsidR="005910FA" w:rsidRPr="005910FA">
        <w:rPr>
          <w:rFonts w:ascii="Times New Roman" w:hAnsi="Times New Roman"/>
          <w:b/>
          <w:i/>
        </w:rPr>
        <w:t>(Artículo</w:t>
      </w:r>
      <w:r w:rsidR="006B6A39" w:rsidRPr="00F75F7A">
        <w:rPr>
          <w:rFonts w:ascii="Times New Roman" w:hAnsi="Times New Roman"/>
          <w:b/>
          <w:i/>
        </w:rPr>
        <w:t xml:space="preserve"> derogado por el artículo </w:t>
      </w:r>
      <w:r w:rsidR="006B6A39" w:rsidRPr="00F75F7A">
        <w:rPr>
          <w:rFonts w:ascii="Times New Roman" w:hAnsi="Times New Roman"/>
          <w:b/>
          <w:bCs/>
          <w:i/>
        </w:rPr>
        <w:t>11</w:t>
      </w:r>
      <w:r w:rsidR="006B6A39" w:rsidRPr="00F75F7A">
        <w:rPr>
          <w:rFonts w:ascii="Times New Roman" w:hAnsi="Times New Roman"/>
          <w:b/>
          <w:i/>
        </w:rPr>
        <w:t xml:space="preserve"> del </w:t>
      </w:r>
      <w:r w:rsidR="00E30A9C" w:rsidRPr="00643DB3">
        <w:rPr>
          <w:rFonts w:ascii="Times New Roman" w:hAnsi="Times New Roman"/>
        </w:rPr>
        <w:t xml:space="preserve"> </w:t>
      </w:r>
      <w:hyperlink r:id="rId14" w:history="1">
        <w:r w:rsidR="00E30A9C" w:rsidRPr="00D64D4E">
          <w:rPr>
            <w:rStyle w:val="Hipervnculo"/>
            <w:rFonts w:ascii="Times New Roman" w:hAnsi="Times New Roman"/>
            <w:b/>
            <w:i/>
          </w:rPr>
          <w:t>Decreto Ley 204 del 06 de septiembre de 1957</w:t>
        </w:r>
      </w:hyperlink>
      <w:r w:rsidR="00E30A9C" w:rsidRPr="005910FA">
        <w:rPr>
          <w:rFonts w:ascii="Times New Roman" w:hAnsi="Times New Roman"/>
          <w:b/>
          <w:i/>
        </w:rPr>
        <w:t>)</w:t>
      </w:r>
      <w:r w:rsidR="005910FA" w:rsidRPr="005910FA">
        <w:rPr>
          <w:rFonts w:ascii="Times New Roman" w:hAnsi="Times New Roman"/>
          <w:b/>
          <w:i/>
        </w:rPr>
        <w:t>.</w:t>
      </w:r>
    </w:p>
    <w:p w:rsidR="00E31B5F" w:rsidRPr="00C1166C" w:rsidRDefault="005910FA">
      <w:pPr>
        <w:widowControl w:val="0"/>
        <w:autoSpaceDE w:val="0"/>
        <w:autoSpaceDN w:val="0"/>
        <w:adjustRightInd w:val="0"/>
        <w:spacing w:after="0" w:line="240" w:lineRule="auto"/>
        <w:jc w:val="both"/>
        <w:rPr>
          <w:rFonts w:ascii="Times New Roman" w:hAnsi="Times New Roman"/>
        </w:rPr>
      </w:pPr>
      <w:r>
        <w:rPr>
          <w:rFonts w:ascii="Times New Roman" w:hAnsi="Times New Roman"/>
          <w:vanish/>
          <w:color w:val="000000"/>
        </w:rPr>
        <w:t xml:space="preserve"> </w:t>
      </w:r>
    </w:p>
    <w:p w:rsidR="006B6A39" w:rsidRDefault="00E31B5F">
      <w:pPr>
        <w:widowControl w:val="0"/>
        <w:autoSpaceDE w:val="0"/>
        <w:autoSpaceDN w:val="0"/>
        <w:adjustRightInd w:val="0"/>
        <w:spacing w:after="0" w:line="240" w:lineRule="auto"/>
        <w:jc w:val="both"/>
        <w:rPr>
          <w:rFonts w:ascii="Times New Roman" w:hAnsi="Times New Roman"/>
          <w:b/>
          <w:i/>
        </w:rPr>
      </w:pPr>
      <w:r w:rsidRPr="00C1166C">
        <w:rPr>
          <w:rFonts w:ascii="Times New Roman" w:hAnsi="Times New Roman"/>
          <w:b/>
          <w:bCs/>
          <w:color w:val="000000"/>
        </w:rPr>
        <w:t>ARTICULO 11.</w:t>
      </w:r>
      <w:r w:rsidRPr="00C1166C">
        <w:rPr>
          <w:rFonts w:ascii="Times New Roman" w:hAnsi="Times New Roman"/>
          <w:color w:val="000000"/>
        </w:rPr>
        <w:t xml:space="preserve"> </w:t>
      </w:r>
      <w:r w:rsidR="005910FA" w:rsidRPr="005910FA">
        <w:rPr>
          <w:rFonts w:ascii="Times New Roman" w:hAnsi="Times New Roman"/>
          <w:b/>
          <w:i/>
        </w:rPr>
        <w:t>(Artículo</w:t>
      </w:r>
      <w:r w:rsidR="006B6A39" w:rsidRPr="00F75F7A">
        <w:rPr>
          <w:rFonts w:ascii="Times New Roman" w:hAnsi="Times New Roman"/>
          <w:b/>
          <w:i/>
        </w:rPr>
        <w:t xml:space="preserve"> derogado por el artículo </w:t>
      </w:r>
      <w:r w:rsidR="006B6A39" w:rsidRPr="00F75F7A">
        <w:rPr>
          <w:rFonts w:ascii="Times New Roman" w:hAnsi="Times New Roman"/>
          <w:b/>
          <w:bCs/>
          <w:i/>
        </w:rPr>
        <w:t>11</w:t>
      </w:r>
      <w:r w:rsidR="006B6A39" w:rsidRPr="00F75F7A">
        <w:rPr>
          <w:rFonts w:ascii="Times New Roman" w:hAnsi="Times New Roman"/>
          <w:b/>
          <w:i/>
        </w:rPr>
        <w:t xml:space="preserve"> del </w:t>
      </w:r>
      <w:r w:rsidR="00E30A9C" w:rsidRPr="00643DB3">
        <w:rPr>
          <w:rFonts w:ascii="Times New Roman" w:hAnsi="Times New Roman"/>
        </w:rPr>
        <w:t xml:space="preserve"> </w:t>
      </w:r>
      <w:hyperlink r:id="rId15" w:history="1">
        <w:r w:rsidR="00E30A9C" w:rsidRPr="00D64D4E">
          <w:rPr>
            <w:rStyle w:val="Hipervnculo"/>
            <w:rFonts w:ascii="Times New Roman" w:hAnsi="Times New Roman"/>
            <w:b/>
            <w:i/>
          </w:rPr>
          <w:t>Decreto Ley 204 del 06 de septiembre de 1957</w:t>
        </w:r>
      </w:hyperlink>
      <w:r w:rsidR="00E30A9C" w:rsidRPr="005910FA">
        <w:rPr>
          <w:rFonts w:ascii="Times New Roman" w:hAnsi="Times New Roman"/>
          <w:b/>
          <w:i/>
        </w:rPr>
        <w:t>)</w:t>
      </w:r>
      <w:r w:rsidR="005910FA" w:rsidRPr="005910FA">
        <w:rPr>
          <w:rFonts w:ascii="Times New Roman" w:hAnsi="Times New Roman"/>
          <w:b/>
          <w:i/>
        </w:rPr>
        <w:t>.</w:t>
      </w:r>
    </w:p>
    <w:p w:rsidR="006B6A39" w:rsidRDefault="006B6A39">
      <w:pPr>
        <w:widowControl w:val="0"/>
        <w:autoSpaceDE w:val="0"/>
        <w:autoSpaceDN w:val="0"/>
        <w:adjustRightInd w:val="0"/>
        <w:spacing w:after="0" w:line="240" w:lineRule="auto"/>
        <w:jc w:val="both"/>
        <w:rPr>
          <w:rFonts w:ascii="Times New Roman" w:hAnsi="Times New Roman"/>
          <w:b/>
          <w:i/>
        </w:rPr>
      </w:pPr>
    </w:p>
    <w:p w:rsidR="00E30A9C" w:rsidRDefault="00E31B5F" w:rsidP="00E30A9C">
      <w:pPr>
        <w:widowControl w:val="0"/>
        <w:autoSpaceDE w:val="0"/>
        <w:autoSpaceDN w:val="0"/>
        <w:adjustRightInd w:val="0"/>
        <w:spacing w:after="0" w:line="240" w:lineRule="auto"/>
        <w:jc w:val="both"/>
        <w:rPr>
          <w:rFonts w:ascii="Times New Roman" w:hAnsi="Times New Roman"/>
          <w:b/>
          <w:i/>
          <w:u w:val="single"/>
        </w:rPr>
      </w:pPr>
      <w:r w:rsidRPr="00C1166C">
        <w:rPr>
          <w:rFonts w:ascii="Times New Roman" w:hAnsi="Times New Roman"/>
          <w:b/>
          <w:bCs/>
          <w:color w:val="000000"/>
        </w:rPr>
        <w:t>ARTICULO 12.</w:t>
      </w:r>
      <w:r w:rsidRPr="00C1166C">
        <w:rPr>
          <w:rFonts w:ascii="Times New Roman" w:hAnsi="Times New Roman"/>
          <w:color w:val="000000"/>
        </w:rPr>
        <w:t xml:space="preserve"> </w:t>
      </w:r>
      <w:r w:rsidR="005910FA" w:rsidRPr="005910FA">
        <w:rPr>
          <w:rFonts w:ascii="Times New Roman" w:hAnsi="Times New Roman"/>
          <w:b/>
          <w:i/>
        </w:rPr>
        <w:t>(Artículo</w:t>
      </w:r>
      <w:r w:rsidR="006B6A39" w:rsidRPr="00F75F7A">
        <w:rPr>
          <w:rFonts w:ascii="Times New Roman" w:hAnsi="Times New Roman"/>
          <w:b/>
          <w:i/>
        </w:rPr>
        <w:t xml:space="preserve"> derogado por el artículo </w:t>
      </w:r>
      <w:r w:rsidR="006B6A39" w:rsidRPr="00F75F7A">
        <w:rPr>
          <w:rFonts w:ascii="Times New Roman" w:hAnsi="Times New Roman"/>
          <w:b/>
          <w:bCs/>
          <w:i/>
        </w:rPr>
        <w:t>11</w:t>
      </w:r>
      <w:r w:rsidR="006B6A39" w:rsidRPr="00F75F7A">
        <w:rPr>
          <w:rFonts w:ascii="Times New Roman" w:hAnsi="Times New Roman"/>
          <w:b/>
          <w:i/>
        </w:rPr>
        <w:t xml:space="preserve"> del </w:t>
      </w:r>
      <w:r w:rsidR="00E30A9C" w:rsidRPr="00643DB3">
        <w:rPr>
          <w:rFonts w:ascii="Times New Roman" w:hAnsi="Times New Roman"/>
        </w:rPr>
        <w:t xml:space="preserve"> </w:t>
      </w:r>
      <w:hyperlink r:id="rId16" w:history="1">
        <w:r w:rsidR="00E30A9C" w:rsidRPr="00D64D4E">
          <w:rPr>
            <w:rStyle w:val="Hipervnculo"/>
            <w:rFonts w:ascii="Times New Roman" w:hAnsi="Times New Roman"/>
            <w:b/>
            <w:i/>
          </w:rPr>
          <w:t>Decreto Ley 204 del 06 de septiembre de 1957</w:t>
        </w:r>
      </w:hyperlink>
      <w:r w:rsidR="00E30A9C" w:rsidRPr="005910FA">
        <w:rPr>
          <w:rFonts w:ascii="Times New Roman" w:hAnsi="Times New Roman"/>
          <w:b/>
          <w:i/>
        </w:rPr>
        <w:t>)</w:t>
      </w:r>
      <w:r w:rsidR="005910FA" w:rsidRPr="005910FA">
        <w:rPr>
          <w:rFonts w:ascii="Times New Roman" w:hAnsi="Times New Roman"/>
          <w:b/>
          <w:i/>
        </w:rPr>
        <w:t>.</w:t>
      </w:r>
    </w:p>
    <w:p w:rsidR="00E31B5F" w:rsidRPr="00C1166C" w:rsidRDefault="00E31B5F" w:rsidP="00E30A9C">
      <w:pPr>
        <w:widowControl w:val="0"/>
        <w:autoSpaceDE w:val="0"/>
        <w:autoSpaceDN w:val="0"/>
        <w:adjustRightInd w:val="0"/>
        <w:spacing w:after="0" w:line="240" w:lineRule="auto"/>
        <w:jc w:val="both"/>
        <w:rPr>
          <w:rFonts w:ascii="Times New Roman" w:hAnsi="Times New Roman"/>
          <w:color w:val="000000"/>
        </w:rPr>
      </w:pPr>
      <w:r w:rsidRPr="00C1166C">
        <w:rPr>
          <w:rFonts w:ascii="Times New Roman" w:hAnsi="Times New Roman"/>
          <w:color w:val="000000"/>
        </w:rPr>
        <w:t xml:space="preserve"> </w:t>
      </w:r>
    </w:p>
    <w:p w:rsidR="00E31B5F" w:rsidRPr="00C1166C" w:rsidRDefault="00E31B5F">
      <w:pPr>
        <w:widowControl w:val="0"/>
        <w:autoSpaceDE w:val="0"/>
        <w:autoSpaceDN w:val="0"/>
        <w:adjustRightInd w:val="0"/>
        <w:spacing w:after="0" w:line="240" w:lineRule="auto"/>
        <w:jc w:val="both"/>
        <w:rPr>
          <w:rFonts w:ascii="Times New Roman" w:hAnsi="Times New Roman"/>
          <w:b/>
          <w:bCs/>
          <w:color w:val="000000"/>
        </w:rPr>
      </w:pPr>
      <w:r w:rsidRPr="00C1166C">
        <w:rPr>
          <w:rFonts w:ascii="Times New Roman" w:hAnsi="Times New Roman"/>
          <w:b/>
          <w:bCs/>
          <w:color w:val="000000"/>
        </w:rPr>
        <w:t xml:space="preserve">ARTICULO 13. DISPOSICION TRANSITORIA </w:t>
      </w:r>
    </w:p>
    <w:p w:rsidR="00E31B5F" w:rsidRPr="00C1166C" w:rsidRDefault="00E31B5F">
      <w:pPr>
        <w:widowControl w:val="0"/>
        <w:autoSpaceDE w:val="0"/>
        <w:autoSpaceDN w:val="0"/>
        <w:adjustRightInd w:val="0"/>
        <w:spacing w:after="0" w:line="240" w:lineRule="auto"/>
        <w:jc w:val="both"/>
        <w:rPr>
          <w:rFonts w:ascii="Times New Roman" w:hAnsi="Times New Roman"/>
          <w:color w:val="000000"/>
        </w:rPr>
      </w:pPr>
      <w:r w:rsidRPr="00C1166C">
        <w:rPr>
          <w:rFonts w:ascii="Times New Roman" w:hAnsi="Times New Roman"/>
          <w:color w:val="000000"/>
        </w:rPr>
        <w:t xml:space="preserve"> </w:t>
      </w:r>
    </w:p>
    <w:p w:rsidR="00E31B5F" w:rsidRPr="00C1166C" w:rsidRDefault="00E4754E">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1</w:t>
      </w:r>
      <w:r w:rsidR="00E31B5F" w:rsidRPr="00C1166C">
        <w:rPr>
          <w:rFonts w:ascii="Times New Roman" w:hAnsi="Times New Roman"/>
          <w:color w:val="000000"/>
        </w:rPr>
        <w:t xml:space="preserve">. La jurisdicción especial del trabajo continuará conociendo de los asuntos sobre fuero sindical que se hubieren iniciado antes de entrar en vigencia el presente Decreto, con sujeción al procedimiento señalado en el Código Procesal del trabajo. Pero si en la sentencia se declara que no hay justa causa para el despido, negará el permiso solicitado y ordenará el inmediato reintegro del trabajador, si hubiere sido suspendido provisionalmente. </w:t>
      </w:r>
    </w:p>
    <w:p w:rsidR="00E31B5F" w:rsidRPr="00C1166C" w:rsidRDefault="00E31B5F">
      <w:pPr>
        <w:widowControl w:val="0"/>
        <w:autoSpaceDE w:val="0"/>
        <w:autoSpaceDN w:val="0"/>
        <w:adjustRightInd w:val="0"/>
        <w:spacing w:after="0" w:line="240" w:lineRule="auto"/>
        <w:rPr>
          <w:rFonts w:ascii="Times New Roman" w:hAnsi="Times New Roman"/>
          <w:color w:val="000000"/>
        </w:rPr>
      </w:pPr>
      <w:r w:rsidRPr="00C1166C">
        <w:rPr>
          <w:rFonts w:ascii="Times New Roman" w:hAnsi="Times New Roman"/>
          <w:color w:val="000000"/>
        </w:rPr>
        <w:t xml:space="preserve"> </w:t>
      </w:r>
    </w:p>
    <w:p w:rsidR="00E31B5F" w:rsidRPr="00C1166C" w:rsidRDefault="00E4754E">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2</w:t>
      </w:r>
      <w:r w:rsidR="00E31B5F" w:rsidRPr="00C1166C">
        <w:rPr>
          <w:rFonts w:ascii="Times New Roman" w:hAnsi="Times New Roman"/>
          <w:color w:val="000000"/>
        </w:rPr>
        <w:t>. Asimismo ordenará el reintegro del trabajador en el caso del artículo</w:t>
      </w:r>
      <w:r w:rsidR="00E31B5F" w:rsidRPr="00E4754E">
        <w:rPr>
          <w:rFonts w:ascii="Times New Roman" w:hAnsi="Times New Roman"/>
          <w:color w:val="000000"/>
        </w:rPr>
        <w:t xml:space="preserve"> </w:t>
      </w:r>
      <w:r w:rsidR="00E31B5F" w:rsidRPr="00E4754E">
        <w:rPr>
          <w:rFonts w:ascii="Times New Roman" w:hAnsi="Times New Roman"/>
          <w:bCs/>
          <w:color w:val="000000"/>
        </w:rPr>
        <w:t>118</w:t>
      </w:r>
      <w:r w:rsidR="00E31B5F" w:rsidRPr="00C1166C">
        <w:rPr>
          <w:rFonts w:ascii="Times New Roman" w:hAnsi="Times New Roman"/>
          <w:color w:val="000000"/>
        </w:rPr>
        <w:t xml:space="preserve"> del </w:t>
      </w:r>
      <w:r>
        <w:rPr>
          <w:rFonts w:ascii="Times New Roman" w:hAnsi="Times New Roman"/>
          <w:color w:val="000000"/>
        </w:rPr>
        <w:t>*</w:t>
      </w:r>
      <w:r w:rsidR="00E31B5F" w:rsidRPr="00C1166C">
        <w:rPr>
          <w:rFonts w:ascii="Times New Roman" w:hAnsi="Times New Roman"/>
          <w:color w:val="000000"/>
        </w:rPr>
        <w:t xml:space="preserve">Código Procesal del Trabajo, si se declarare que no hubo justa causa para el despido. </w:t>
      </w:r>
    </w:p>
    <w:p w:rsidR="00E31B5F" w:rsidRPr="00C1166C" w:rsidRDefault="00E31B5F">
      <w:pPr>
        <w:widowControl w:val="0"/>
        <w:autoSpaceDE w:val="0"/>
        <w:autoSpaceDN w:val="0"/>
        <w:adjustRightInd w:val="0"/>
        <w:spacing w:after="0" w:line="240" w:lineRule="auto"/>
        <w:rPr>
          <w:rFonts w:ascii="Times New Roman" w:hAnsi="Times New Roman"/>
          <w:color w:val="000000"/>
        </w:rPr>
      </w:pPr>
      <w:r w:rsidRPr="00C1166C">
        <w:rPr>
          <w:rFonts w:ascii="Times New Roman" w:hAnsi="Times New Roman"/>
          <w:color w:val="000000"/>
        </w:rPr>
        <w:t xml:space="preserve"> </w:t>
      </w:r>
    </w:p>
    <w:p w:rsidR="00E31B5F" w:rsidRDefault="00E4754E">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3</w:t>
      </w:r>
      <w:r w:rsidR="00E31B5F" w:rsidRPr="00C1166C">
        <w:rPr>
          <w:rFonts w:ascii="Times New Roman" w:hAnsi="Times New Roman"/>
          <w:color w:val="000000"/>
        </w:rPr>
        <w:t xml:space="preserve">. En estos casos se condenará al patrono a pagar al trabajador los salarios que dejó de percibir por causa de la suspensión o del despido. </w:t>
      </w:r>
    </w:p>
    <w:p w:rsidR="00E4754E" w:rsidRDefault="00E4754E">
      <w:pPr>
        <w:widowControl w:val="0"/>
        <w:autoSpaceDE w:val="0"/>
        <w:autoSpaceDN w:val="0"/>
        <w:adjustRightInd w:val="0"/>
        <w:spacing w:after="0" w:line="240" w:lineRule="auto"/>
        <w:jc w:val="both"/>
        <w:rPr>
          <w:rFonts w:ascii="Times New Roman" w:hAnsi="Times New Roman"/>
          <w:color w:val="000000"/>
        </w:rPr>
      </w:pPr>
    </w:p>
    <w:p w:rsidR="00E4754E" w:rsidRPr="00FD7B4B" w:rsidRDefault="00E4754E" w:rsidP="00FD7B4B">
      <w:pPr>
        <w:spacing w:after="0" w:line="240" w:lineRule="auto"/>
        <w:jc w:val="both"/>
        <w:rPr>
          <w:rFonts w:ascii="Times New Roman" w:hAnsi="Times New Roman"/>
          <w:lang w:val="es-ES" w:eastAsia="es-ES"/>
        </w:rPr>
      </w:pPr>
      <w:r w:rsidRPr="00E4754E">
        <w:rPr>
          <w:rFonts w:ascii="Times New Roman" w:hAnsi="Times New Roman"/>
          <w:b/>
          <w:highlight w:val="green"/>
          <w:lang w:val="es-ES" w:eastAsia="es-ES"/>
        </w:rPr>
        <w:t>*</w:t>
      </w:r>
      <w:r w:rsidRPr="00E4754E">
        <w:rPr>
          <w:rFonts w:ascii="Times New Roman" w:hAnsi="Times New Roman"/>
          <w:b/>
          <w:highlight w:val="green"/>
          <w:u w:val="single"/>
          <w:lang w:val="es-ES" w:eastAsia="es-ES"/>
        </w:rPr>
        <w:t>Nota de Interpretación</w:t>
      </w:r>
      <w:r w:rsidRPr="00E4754E">
        <w:rPr>
          <w:rFonts w:ascii="Times New Roman" w:hAnsi="Times New Roman"/>
          <w:b/>
          <w:highlight w:val="green"/>
          <w:lang w:val="es-ES" w:eastAsia="es-ES"/>
        </w:rPr>
        <w:t xml:space="preserve">: </w:t>
      </w:r>
      <w:r w:rsidRPr="00E4754E">
        <w:rPr>
          <w:rFonts w:ascii="Times New Roman" w:hAnsi="Times New Roman"/>
          <w:highlight w:val="green"/>
          <w:lang w:val="es-ES" w:eastAsia="es-ES"/>
        </w:rPr>
        <w:t>Para mayor información y mejor comprensión de la remisión hecha al Código Procesal del Trabajo y la Seguridad Social, le sugerimos r</w:t>
      </w:r>
      <w:r w:rsidR="00E20A56">
        <w:rPr>
          <w:rFonts w:ascii="Times New Roman" w:hAnsi="Times New Roman"/>
          <w:highlight w:val="green"/>
          <w:lang w:val="es-ES" w:eastAsia="es-ES"/>
        </w:rPr>
        <w:t>emitirse a la publicación</w:t>
      </w:r>
      <w:r w:rsidRPr="00E4754E">
        <w:rPr>
          <w:rFonts w:ascii="Times New Roman" w:hAnsi="Times New Roman"/>
          <w:highlight w:val="green"/>
          <w:lang w:val="es-ES" w:eastAsia="es-ES"/>
        </w:rPr>
        <w:t xml:space="preserve"> de nuestro Grupo Editorial Nueva Legislación “Código Sustantivo y Procesal del Trabajo”.</w:t>
      </w:r>
    </w:p>
    <w:p w:rsidR="00E31B5F" w:rsidRPr="00C1166C" w:rsidRDefault="00E31B5F">
      <w:pPr>
        <w:widowControl w:val="0"/>
        <w:autoSpaceDE w:val="0"/>
        <w:autoSpaceDN w:val="0"/>
        <w:adjustRightInd w:val="0"/>
        <w:spacing w:after="0" w:line="240" w:lineRule="auto"/>
        <w:rPr>
          <w:rFonts w:ascii="Times New Roman" w:hAnsi="Times New Roman"/>
          <w:color w:val="000000"/>
        </w:rPr>
      </w:pPr>
    </w:p>
    <w:p w:rsidR="00E31B5F" w:rsidRPr="00C1166C" w:rsidRDefault="00E31B5F">
      <w:pPr>
        <w:widowControl w:val="0"/>
        <w:autoSpaceDE w:val="0"/>
        <w:autoSpaceDN w:val="0"/>
        <w:adjustRightInd w:val="0"/>
        <w:spacing w:after="0" w:line="240" w:lineRule="auto"/>
        <w:jc w:val="both"/>
        <w:rPr>
          <w:rFonts w:ascii="Times New Roman" w:hAnsi="Times New Roman"/>
          <w:color w:val="000000"/>
        </w:rPr>
      </w:pPr>
      <w:r w:rsidRPr="00C1166C">
        <w:rPr>
          <w:rFonts w:ascii="Times New Roman" w:hAnsi="Times New Roman"/>
          <w:b/>
          <w:bCs/>
          <w:color w:val="000000"/>
        </w:rPr>
        <w:t>ARTICULO 14.</w:t>
      </w:r>
      <w:r w:rsidRPr="00C1166C">
        <w:rPr>
          <w:rFonts w:ascii="Times New Roman" w:hAnsi="Times New Roman"/>
          <w:color w:val="000000"/>
        </w:rPr>
        <w:t xml:space="preserve"> </w:t>
      </w:r>
      <w:r w:rsidR="00FE7729" w:rsidRPr="00C1166C">
        <w:rPr>
          <w:rFonts w:ascii="Times New Roman" w:hAnsi="Times New Roman"/>
          <w:color w:val="000000"/>
        </w:rPr>
        <w:t>El</w:t>
      </w:r>
      <w:r w:rsidR="009C6CEE" w:rsidRPr="00C1166C">
        <w:rPr>
          <w:rFonts w:ascii="Times New Roman" w:hAnsi="Times New Roman"/>
          <w:color w:val="000000"/>
        </w:rPr>
        <w:t xml:space="preserve"> artículo</w:t>
      </w:r>
      <w:r w:rsidR="009C6CEE" w:rsidRPr="00E4754E">
        <w:rPr>
          <w:rFonts w:ascii="Times New Roman" w:hAnsi="Times New Roman"/>
          <w:color w:val="000000"/>
        </w:rPr>
        <w:t xml:space="preserve"> </w:t>
      </w:r>
      <w:r w:rsidRPr="00E4754E">
        <w:rPr>
          <w:rFonts w:ascii="Times New Roman" w:hAnsi="Times New Roman"/>
          <w:bCs/>
          <w:color w:val="000000"/>
        </w:rPr>
        <w:t>479</w:t>
      </w:r>
      <w:r w:rsidRPr="00C1166C">
        <w:rPr>
          <w:rFonts w:ascii="Times New Roman" w:hAnsi="Times New Roman"/>
          <w:color w:val="000000"/>
        </w:rPr>
        <w:t xml:space="preserve"> del </w:t>
      </w:r>
      <w:r w:rsidR="00E4754E">
        <w:rPr>
          <w:rFonts w:ascii="Times New Roman" w:hAnsi="Times New Roman"/>
          <w:color w:val="000000"/>
        </w:rPr>
        <w:t>*</w:t>
      </w:r>
      <w:r w:rsidRPr="00C1166C">
        <w:rPr>
          <w:rFonts w:ascii="Times New Roman" w:hAnsi="Times New Roman"/>
          <w:color w:val="000000"/>
        </w:rPr>
        <w:t xml:space="preserve">Código Sustantivo del Trabajo quedará así: </w:t>
      </w:r>
    </w:p>
    <w:p w:rsidR="00E31B5F" w:rsidRPr="00C1166C" w:rsidRDefault="00E31B5F">
      <w:pPr>
        <w:widowControl w:val="0"/>
        <w:autoSpaceDE w:val="0"/>
        <w:autoSpaceDN w:val="0"/>
        <w:adjustRightInd w:val="0"/>
        <w:spacing w:after="0" w:line="240" w:lineRule="auto"/>
        <w:rPr>
          <w:rFonts w:ascii="Times New Roman" w:hAnsi="Times New Roman"/>
          <w:color w:val="000000"/>
        </w:rPr>
      </w:pPr>
      <w:r w:rsidRPr="00C1166C">
        <w:rPr>
          <w:rFonts w:ascii="Times New Roman" w:hAnsi="Times New Roman"/>
          <w:color w:val="000000"/>
        </w:rPr>
        <w:t xml:space="preserve"> </w:t>
      </w:r>
    </w:p>
    <w:p w:rsidR="00E4754E" w:rsidRPr="00DE6DC6" w:rsidRDefault="005910FA">
      <w:pPr>
        <w:widowControl w:val="0"/>
        <w:autoSpaceDE w:val="0"/>
        <w:autoSpaceDN w:val="0"/>
        <w:adjustRightInd w:val="0"/>
        <w:spacing w:after="0" w:line="240" w:lineRule="auto"/>
        <w:jc w:val="both"/>
        <w:rPr>
          <w:rFonts w:ascii="Times New Roman" w:hAnsi="Times New Roman"/>
          <w:b/>
          <w:i/>
          <w:color w:val="000000"/>
        </w:rPr>
      </w:pPr>
      <w:r>
        <w:rPr>
          <w:rFonts w:ascii="Times New Roman" w:hAnsi="Times New Roman"/>
          <w:i/>
          <w:color w:val="000000"/>
        </w:rPr>
        <w:t>“</w:t>
      </w:r>
      <w:r w:rsidR="00E31B5F" w:rsidRPr="00DE6DC6">
        <w:rPr>
          <w:rFonts w:ascii="Times New Roman" w:hAnsi="Times New Roman"/>
          <w:b/>
          <w:i/>
          <w:color w:val="000000"/>
        </w:rPr>
        <w:t>ARTICULO 479. DENUNCIA</w:t>
      </w:r>
      <w:r w:rsidR="00E4754E" w:rsidRPr="00DE6DC6">
        <w:rPr>
          <w:rFonts w:ascii="Times New Roman" w:hAnsi="Times New Roman"/>
          <w:b/>
          <w:i/>
          <w:color w:val="000000"/>
        </w:rPr>
        <w:t xml:space="preserve"> </w:t>
      </w:r>
    </w:p>
    <w:p w:rsidR="00E4754E" w:rsidRPr="005910FA" w:rsidRDefault="00E4754E">
      <w:pPr>
        <w:widowControl w:val="0"/>
        <w:autoSpaceDE w:val="0"/>
        <w:autoSpaceDN w:val="0"/>
        <w:adjustRightInd w:val="0"/>
        <w:spacing w:after="0" w:line="240" w:lineRule="auto"/>
        <w:jc w:val="both"/>
        <w:rPr>
          <w:rFonts w:ascii="Times New Roman" w:hAnsi="Times New Roman"/>
          <w:i/>
          <w:color w:val="000000"/>
        </w:rPr>
      </w:pPr>
    </w:p>
    <w:p w:rsidR="00E31B5F" w:rsidRPr="005910FA" w:rsidRDefault="00E4754E">
      <w:pPr>
        <w:widowControl w:val="0"/>
        <w:autoSpaceDE w:val="0"/>
        <w:autoSpaceDN w:val="0"/>
        <w:adjustRightInd w:val="0"/>
        <w:spacing w:after="0" w:line="240" w:lineRule="auto"/>
        <w:jc w:val="both"/>
        <w:rPr>
          <w:rFonts w:ascii="Times New Roman" w:hAnsi="Times New Roman"/>
          <w:i/>
          <w:color w:val="000000"/>
        </w:rPr>
      </w:pPr>
      <w:r w:rsidRPr="005910FA">
        <w:rPr>
          <w:rFonts w:ascii="Times New Roman" w:hAnsi="Times New Roman"/>
          <w:i/>
          <w:color w:val="000000"/>
        </w:rPr>
        <w:t>1</w:t>
      </w:r>
      <w:r w:rsidR="00E31B5F" w:rsidRPr="005910FA">
        <w:rPr>
          <w:rFonts w:ascii="Times New Roman" w:hAnsi="Times New Roman"/>
          <w:i/>
          <w:color w:val="000000"/>
        </w:rPr>
        <w:t xml:space="preserve">. Para que sea válida la manifestación escrita de dar por terminada una convención colectiva de trabajo, si se hace por una de las partes, o por ambas separadamente, debe presentarse por triplicado ante el Inspector del Trabajo del lugar y en su defecto ante el Alcalde, funcionarios que le pondrán la nota respectiva de presentación, señalando el lugar, la fecha y la hora de la misma. El original de la denuncia será entregado al destinatario por dicho funcionario y las copias serán destinadas para el Departamento Nacional del Trabajo y para el denunciante de la convención. </w:t>
      </w:r>
    </w:p>
    <w:p w:rsidR="00E31B5F" w:rsidRPr="005910FA" w:rsidRDefault="00E31B5F">
      <w:pPr>
        <w:widowControl w:val="0"/>
        <w:autoSpaceDE w:val="0"/>
        <w:autoSpaceDN w:val="0"/>
        <w:adjustRightInd w:val="0"/>
        <w:spacing w:after="0" w:line="240" w:lineRule="auto"/>
        <w:rPr>
          <w:rFonts w:ascii="Times New Roman" w:hAnsi="Times New Roman"/>
          <w:i/>
          <w:color w:val="000000"/>
        </w:rPr>
      </w:pPr>
      <w:r w:rsidRPr="005910FA">
        <w:rPr>
          <w:rFonts w:ascii="Times New Roman" w:hAnsi="Times New Roman"/>
          <w:i/>
          <w:color w:val="000000"/>
        </w:rPr>
        <w:t xml:space="preserve"> </w:t>
      </w:r>
    </w:p>
    <w:p w:rsidR="00E31B5F" w:rsidRPr="005910FA" w:rsidRDefault="00E4754E">
      <w:pPr>
        <w:widowControl w:val="0"/>
        <w:autoSpaceDE w:val="0"/>
        <w:autoSpaceDN w:val="0"/>
        <w:adjustRightInd w:val="0"/>
        <w:spacing w:after="0" w:line="240" w:lineRule="auto"/>
        <w:jc w:val="both"/>
        <w:rPr>
          <w:rFonts w:ascii="Times New Roman" w:hAnsi="Times New Roman"/>
          <w:i/>
          <w:color w:val="000000"/>
        </w:rPr>
      </w:pPr>
      <w:r w:rsidRPr="005910FA">
        <w:rPr>
          <w:rFonts w:ascii="Times New Roman" w:hAnsi="Times New Roman"/>
          <w:i/>
          <w:color w:val="000000"/>
        </w:rPr>
        <w:t>2</w:t>
      </w:r>
      <w:r w:rsidR="00E31B5F" w:rsidRPr="005910FA">
        <w:rPr>
          <w:rFonts w:ascii="Times New Roman" w:hAnsi="Times New Roman"/>
          <w:i/>
          <w:color w:val="000000"/>
        </w:rPr>
        <w:t>. Formulada así la denuncia de la convención colectiva ésta continuará vigente hasta tanto se firme una nueva convención</w:t>
      </w:r>
      <w:r w:rsidR="005910FA">
        <w:rPr>
          <w:rFonts w:ascii="Times New Roman" w:hAnsi="Times New Roman"/>
          <w:i/>
          <w:color w:val="000000"/>
        </w:rPr>
        <w:t>”</w:t>
      </w:r>
      <w:r w:rsidR="00E31B5F" w:rsidRPr="005910FA">
        <w:rPr>
          <w:rFonts w:ascii="Times New Roman" w:hAnsi="Times New Roman"/>
          <w:i/>
          <w:color w:val="000000"/>
        </w:rPr>
        <w:t xml:space="preserve">. </w:t>
      </w:r>
    </w:p>
    <w:p w:rsidR="00E4754E" w:rsidRDefault="00E4754E">
      <w:pPr>
        <w:widowControl w:val="0"/>
        <w:autoSpaceDE w:val="0"/>
        <w:autoSpaceDN w:val="0"/>
        <w:adjustRightInd w:val="0"/>
        <w:spacing w:after="0" w:line="240" w:lineRule="auto"/>
        <w:jc w:val="both"/>
        <w:rPr>
          <w:rFonts w:ascii="Times New Roman" w:hAnsi="Times New Roman"/>
          <w:color w:val="000000"/>
        </w:rPr>
      </w:pPr>
    </w:p>
    <w:p w:rsidR="00E4754E" w:rsidRPr="00E4754E" w:rsidRDefault="00E4754E" w:rsidP="00E4754E">
      <w:pPr>
        <w:spacing w:after="0" w:line="240" w:lineRule="auto"/>
        <w:jc w:val="both"/>
        <w:rPr>
          <w:rFonts w:ascii="Times New Roman" w:hAnsi="Times New Roman"/>
          <w:lang w:val="es-ES" w:eastAsia="es-ES"/>
        </w:rPr>
      </w:pPr>
      <w:r w:rsidRPr="00E4754E">
        <w:rPr>
          <w:rFonts w:ascii="Times New Roman" w:hAnsi="Times New Roman"/>
          <w:b/>
          <w:highlight w:val="green"/>
          <w:lang w:val="es-ES" w:eastAsia="es-ES"/>
        </w:rPr>
        <w:t>*</w:t>
      </w:r>
      <w:r w:rsidRPr="00E4754E">
        <w:rPr>
          <w:rFonts w:ascii="Times New Roman" w:hAnsi="Times New Roman"/>
          <w:b/>
          <w:highlight w:val="green"/>
          <w:u w:val="single"/>
          <w:lang w:val="es-ES" w:eastAsia="es-ES"/>
        </w:rPr>
        <w:t>Nota de Interpretación</w:t>
      </w:r>
      <w:r w:rsidRPr="00E4754E">
        <w:rPr>
          <w:rFonts w:ascii="Times New Roman" w:hAnsi="Times New Roman"/>
          <w:b/>
          <w:highlight w:val="green"/>
          <w:lang w:val="es-ES" w:eastAsia="es-ES"/>
        </w:rPr>
        <w:t xml:space="preserve">: </w:t>
      </w:r>
      <w:r w:rsidRPr="00E4754E">
        <w:rPr>
          <w:rFonts w:ascii="Times New Roman" w:hAnsi="Times New Roman"/>
          <w:highlight w:val="green"/>
          <w:lang w:val="es-ES" w:eastAsia="es-ES"/>
        </w:rPr>
        <w:t>Para mayor información y mejor comprensión de la remisión hecha al Código Sustantivo del Traba</w:t>
      </w:r>
      <w:r w:rsidR="006B6A39">
        <w:rPr>
          <w:rFonts w:ascii="Times New Roman" w:hAnsi="Times New Roman"/>
          <w:highlight w:val="green"/>
          <w:lang w:val="es-ES" w:eastAsia="es-ES"/>
        </w:rPr>
        <w:t>jo, le sugerimos remitirse a la</w:t>
      </w:r>
      <w:r w:rsidRPr="00E4754E">
        <w:rPr>
          <w:rFonts w:ascii="Times New Roman" w:hAnsi="Times New Roman"/>
          <w:highlight w:val="green"/>
          <w:lang w:val="es-ES" w:eastAsia="es-ES"/>
        </w:rPr>
        <w:t xml:space="preserve"> publicaci</w:t>
      </w:r>
      <w:r w:rsidR="00E20A56">
        <w:rPr>
          <w:rFonts w:ascii="Times New Roman" w:hAnsi="Times New Roman"/>
          <w:highlight w:val="green"/>
          <w:lang w:val="es-ES" w:eastAsia="es-ES"/>
        </w:rPr>
        <w:t>ón</w:t>
      </w:r>
      <w:r w:rsidRPr="00E4754E">
        <w:rPr>
          <w:rFonts w:ascii="Times New Roman" w:hAnsi="Times New Roman"/>
          <w:highlight w:val="green"/>
          <w:lang w:val="es-ES" w:eastAsia="es-ES"/>
        </w:rPr>
        <w:t xml:space="preserve"> de nuestro Grupo Editorial Nueva Legislación “Código Sustantivo y Procesal del Trabajo”.</w:t>
      </w:r>
    </w:p>
    <w:p w:rsidR="00E31B5F" w:rsidRPr="00C1166C" w:rsidRDefault="00E31B5F">
      <w:pPr>
        <w:widowControl w:val="0"/>
        <w:autoSpaceDE w:val="0"/>
        <w:autoSpaceDN w:val="0"/>
        <w:adjustRightInd w:val="0"/>
        <w:spacing w:after="0" w:line="240" w:lineRule="auto"/>
        <w:jc w:val="both"/>
        <w:rPr>
          <w:rFonts w:ascii="Times New Roman" w:hAnsi="Times New Roman"/>
          <w:color w:val="000000"/>
        </w:rPr>
      </w:pPr>
    </w:p>
    <w:p w:rsidR="00E31B5F" w:rsidRPr="00C1166C" w:rsidRDefault="00E31B5F">
      <w:pPr>
        <w:widowControl w:val="0"/>
        <w:autoSpaceDE w:val="0"/>
        <w:autoSpaceDN w:val="0"/>
        <w:adjustRightInd w:val="0"/>
        <w:spacing w:after="0" w:line="240" w:lineRule="auto"/>
        <w:jc w:val="both"/>
        <w:rPr>
          <w:rFonts w:ascii="Times New Roman" w:hAnsi="Times New Roman"/>
          <w:color w:val="000000"/>
        </w:rPr>
      </w:pPr>
      <w:r w:rsidRPr="00C1166C">
        <w:rPr>
          <w:rFonts w:ascii="Times New Roman" w:hAnsi="Times New Roman"/>
          <w:b/>
          <w:bCs/>
          <w:color w:val="000000"/>
        </w:rPr>
        <w:t>ARTICULO 15.</w:t>
      </w:r>
      <w:r w:rsidRPr="00C1166C">
        <w:rPr>
          <w:rFonts w:ascii="Times New Roman" w:hAnsi="Times New Roman"/>
          <w:color w:val="000000"/>
        </w:rPr>
        <w:t xml:space="preserve"> Quedan suspendidas todas las disposiciones contrarias al presente Decreto. </w:t>
      </w:r>
    </w:p>
    <w:p w:rsidR="00E31B5F" w:rsidRPr="00C1166C" w:rsidRDefault="00E31B5F">
      <w:pPr>
        <w:widowControl w:val="0"/>
        <w:autoSpaceDE w:val="0"/>
        <w:autoSpaceDN w:val="0"/>
        <w:adjustRightInd w:val="0"/>
        <w:spacing w:after="0" w:line="240" w:lineRule="auto"/>
        <w:rPr>
          <w:rFonts w:ascii="Times New Roman" w:hAnsi="Times New Roman"/>
          <w:color w:val="000000"/>
        </w:rPr>
      </w:pPr>
      <w:r w:rsidRPr="00C1166C">
        <w:rPr>
          <w:rFonts w:ascii="Times New Roman" w:hAnsi="Times New Roman"/>
          <w:color w:val="000000"/>
        </w:rPr>
        <w:t xml:space="preserve"> </w:t>
      </w:r>
    </w:p>
    <w:p w:rsidR="00E31B5F" w:rsidRPr="00C1166C" w:rsidRDefault="00E31B5F" w:rsidP="005910FA">
      <w:pPr>
        <w:widowControl w:val="0"/>
        <w:autoSpaceDE w:val="0"/>
        <w:autoSpaceDN w:val="0"/>
        <w:adjustRightInd w:val="0"/>
        <w:spacing w:after="0" w:line="240" w:lineRule="auto"/>
        <w:jc w:val="both"/>
        <w:rPr>
          <w:rFonts w:ascii="Times New Roman" w:hAnsi="Times New Roman"/>
          <w:color w:val="000000"/>
        </w:rPr>
      </w:pPr>
      <w:r w:rsidRPr="00C1166C">
        <w:rPr>
          <w:rFonts w:ascii="Times New Roman" w:hAnsi="Times New Roman"/>
          <w:b/>
          <w:bCs/>
          <w:color w:val="000000"/>
        </w:rPr>
        <w:t>ARTICULO 16.</w:t>
      </w:r>
      <w:r w:rsidRPr="00C1166C">
        <w:rPr>
          <w:rFonts w:ascii="Times New Roman" w:hAnsi="Times New Roman"/>
          <w:color w:val="000000"/>
        </w:rPr>
        <w:t xml:space="preserve"> Este Decreto rige de</w:t>
      </w:r>
      <w:r w:rsidR="005910FA">
        <w:rPr>
          <w:rFonts w:ascii="Times New Roman" w:hAnsi="Times New Roman"/>
          <w:color w:val="000000"/>
        </w:rPr>
        <w:t>sde la fecha de su expedición.</w:t>
      </w:r>
    </w:p>
    <w:sectPr w:rsidR="00E31B5F" w:rsidRPr="00C1166C" w:rsidSect="004548F7">
      <w:pgSz w:w="12240" w:h="15840" w:code="1"/>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3AF1"/>
    <w:multiLevelType w:val="multilevel"/>
    <w:tmpl w:val="012C72E4"/>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lowerRoman"/>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398167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48F7"/>
    <w:rsid w:val="00173DCE"/>
    <w:rsid w:val="003745A4"/>
    <w:rsid w:val="003920FE"/>
    <w:rsid w:val="0044518B"/>
    <w:rsid w:val="004548F7"/>
    <w:rsid w:val="00522051"/>
    <w:rsid w:val="005910FA"/>
    <w:rsid w:val="005E5230"/>
    <w:rsid w:val="00643DB3"/>
    <w:rsid w:val="006B6A39"/>
    <w:rsid w:val="007E0AA1"/>
    <w:rsid w:val="007E2FFB"/>
    <w:rsid w:val="007E4EFF"/>
    <w:rsid w:val="008B51E0"/>
    <w:rsid w:val="009C6CEE"/>
    <w:rsid w:val="00AD5EDB"/>
    <w:rsid w:val="00B07D46"/>
    <w:rsid w:val="00B32701"/>
    <w:rsid w:val="00C01AE8"/>
    <w:rsid w:val="00C1166C"/>
    <w:rsid w:val="00D64D4E"/>
    <w:rsid w:val="00D71FC8"/>
    <w:rsid w:val="00DE6DC6"/>
    <w:rsid w:val="00E20A56"/>
    <w:rsid w:val="00E30A9C"/>
    <w:rsid w:val="00E31B5F"/>
    <w:rsid w:val="00E4754E"/>
    <w:rsid w:val="00E57D11"/>
    <w:rsid w:val="00EA3BF9"/>
    <w:rsid w:val="00F90662"/>
    <w:rsid w:val="00FD7B4B"/>
    <w:rsid w:val="00FE77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AC05A2-CDBB-4AC9-ADE6-168FCBD4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E57D11"/>
    <w:rPr>
      <w:color w:val="0563C1"/>
      <w:u w:val="single"/>
    </w:rPr>
  </w:style>
  <w:style w:type="character" w:styleId="Mencinsinresolver">
    <w:name w:val="Unresolved Mention"/>
    <w:uiPriority w:val="99"/>
    <w:semiHidden/>
    <w:unhideWhenUsed/>
    <w:rsid w:val="00E57D11"/>
    <w:rPr>
      <w:color w:val="808080"/>
      <w:shd w:val="clear" w:color="auto" w:fill="E6E6E6"/>
    </w:rPr>
  </w:style>
  <w:style w:type="paragraph" w:customStyle="1" w:styleId="estilo1">
    <w:name w:val="estilo1"/>
    <w:basedOn w:val="Normal"/>
    <w:rsid w:val="006B6A39"/>
    <w:pPr>
      <w:spacing w:before="100" w:beforeAutospacing="1" w:after="100" w:afterAutospacing="1" w:line="240" w:lineRule="auto"/>
    </w:pPr>
    <w:rPr>
      <w:rFonts w:ascii="Times New Roman" w:hAnsi="Times New Roman"/>
      <w:sz w:val="24"/>
      <w:szCs w:val="24"/>
    </w:rPr>
  </w:style>
  <w:style w:type="character" w:styleId="Hipervnculovisitado">
    <w:name w:val="FollowedHyperlink"/>
    <w:uiPriority w:val="99"/>
    <w:semiHidden/>
    <w:unhideWhenUsed/>
    <w:rsid w:val="00643DB3"/>
    <w:rPr>
      <w:color w:val="954F72"/>
      <w:u w:val="single"/>
    </w:rPr>
  </w:style>
  <w:style w:type="character" w:styleId="Refdecomentario">
    <w:name w:val="annotation reference"/>
    <w:uiPriority w:val="99"/>
    <w:semiHidden/>
    <w:unhideWhenUsed/>
    <w:rsid w:val="00F90662"/>
    <w:rPr>
      <w:sz w:val="16"/>
      <w:szCs w:val="16"/>
    </w:rPr>
  </w:style>
  <w:style w:type="paragraph" w:styleId="Textocomentario">
    <w:name w:val="annotation text"/>
    <w:basedOn w:val="Normal"/>
    <w:link w:val="TextocomentarioCar"/>
    <w:uiPriority w:val="99"/>
    <w:semiHidden/>
    <w:unhideWhenUsed/>
    <w:rsid w:val="00F90662"/>
    <w:rPr>
      <w:sz w:val="20"/>
      <w:szCs w:val="20"/>
    </w:rPr>
  </w:style>
  <w:style w:type="character" w:customStyle="1" w:styleId="TextocomentarioCar">
    <w:name w:val="Texto comentario Car"/>
    <w:basedOn w:val="Fuentedeprrafopredeter"/>
    <w:link w:val="Textocomentario"/>
    <w:uiPriority w:val="99"/>
    <w:semiHidden/>
    <w:rsid w:val="00F90662"/>
  </w:style>
  <w:style w:type="paragraph" w:styleId="Asuntodelcomentario">
    <w:name w:val="annotation subject"/>
    <w:basedOn w:val="Textocomentario"/>
    <w:next w:val="Textocomentario"/>
    <w:link w:val="AsuntodelcomentarioCar"/>
    <w:uiPriority w:val="99"/>
    <w:semiHidden/>
    <w:unhideWhenUsed/>
    <w:rsid w:val="00F90662"/>
    <w:rPr>
      <w:b/>
      <w:bCs/>
    </w:rPr>
  </w:style>
  <w:style w:type="character" w:customStyle="1" w:styleId="AsuntodelcomentarioCar">
    <w:name w:val="Asunto del comentario Car"/>
    <w:link w:val="Asuntodelcomentario"/>
    <w:uiPriority w:val="99"/>
    <w:semiHidden/>
    <w:rsid w:val="00F90662"/>
    <w:rPr>
      <w:b/>
      <w:bCs/>
    </w:rPr>
  </w:style>
  <w:style w:type="paragraph" w:styleId="Textodeglobo">
    <w:name w:val="Balloon Text"/>
    <w:basedOn w:val="Normal"/>
    <w:link w:val="TextodegloboCar"/>
    <w:uiPriority w:val="99"/>
    <w:semiHidden/>
    <w:unhideWhenUsed/>
    <w:rsid w:val="00F9066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F906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legislacion.com/files/susc/cdj/conc/dl_204_57.docx" TargetMode="External"/><Relationship Id="rId13" Type="http://schemas.openxmlformats.org/officeDocument/2006/relationships/hyperlink" Target="https://www.enlegislacion.com/files/susc/cdj/conc/dl_204_57.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legislacion.com/files/susc/cdj/conc/dl_204_57.docx" TargetMode="External"/><Relationship Id="rId12" Type="http://schemas.openxmlformats.org/officeDocument/2006/relationships/hyperlink" Target="https://www.enlegislacion.com/files/susc/cdj/conc/dl_204_57.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nlegislacion.com/files/susc/cdj/conc/dl_204_57.docx" TargetMode="External"/><Relationship Id="rId1" Type="http://schemas.openxmlformats.org/officeDocument/2006/relationships/numbering" Target="numbering.xml"/><Relationship Id="rId6" Type="http://schemas.openxmlformats.org/officeDocument/2006/relationships/hyperlink" Target="https://www.enlegislacion.com/files/susc/cdj/conc/dl_204_57.docx" TargetMode="External"/><Relationship Id="rId11" Type="http://schemas.openxmlformats.org/officeDocument/2006/relationships/hyperlink" Target="https://www.enlegislacion.com/files/susc/cdj/conc/dl_204_57.docx" TargetMode="External"/><Relationship Id="rId5" Type="http://schemas.openxmlformats.org/officeDocument/2006/relationships/hyperlink" Target="https://www.enlegislacion.com/files/susc/cdj/conc/d_3518_49.docx" TargetMode="External"/><Relationship Id="rId15" Type="http://schemas.openxmlformats.org/officeDocument/2006/relationships/hyperlink" Target="https://www.enlegislacion.com/files/susc/cdj/conc/dl_204_57.docx" TargetMode="External"/><Relationship Id="rId10" Type="http://schemas.openxmlformats.org/officeDocument/2006/relationships/hyperlink" Target="https://www.enlegislacion.com/files/susc/cdj/conc/dl_204_57.docx" TargetMode="External"/><Relationship Id="rId4" Type="http://schemas.openxmlformats.org/officeDocument/2006/relationships/webSettings" Target="webSettings.xml"/><Relationship Id="rId9" Type="http://schemas.openxmlformats.org/officeDocument/2006/relationships/hyperlink" Target="https://www.enlegislacion.com/files/susc/cdj/conc/dl_204_57.docx" TargetMode="External"/><Relationship Id="rId14" Type="http://schemas.openxmlformats.org/officeDocument/2006/relationships/hyperlink" Target="https://www.enlegislacion.com/files/susc/cdj/conc/dl_204_57.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5261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6205</CharactersWithSpaces>
  <SharedDoc>false</SharedDoc>
  <HyperlinkBase>http://www.nuevalegislacion.com/files/susc/cdj/conc/</HyperlinkBase>
  <HLinks>
    <vt:vector size="72" baseType="variant">
      <vt:variant>
        <vt:i4>1966087</vt:i4>
      </vt:variant>
      <vt:variant>
        <vt:i4>33</vt:i4>
      </vt:variant>
      <vt:variant>
        <vt:i4>0</vt:i4>
      </vt:variant>
      <vt:variant>
        <vt:i4>5</vt:i4>
      </vt:variant>
      <vt:variant>
        <vt:lpwstr>dl_204_57.doc</vt:lpwstr>
      </vt:variant>
      <vt:variant>
        <vt:lpwstr/>
      </vt:variant>
      <vt:variant>
        <vt:i4>1966087</vt:i4>
      </vt:variant>
      <vt:variant>
        <vt:i4>30</vt:i4>
      </vt:variant>
      <vt:variant>
        <vt:i4>0</vt:i4>
      </vt:variant>
      <vt:variant>
        <vt:i4>5</vt:i4>
      </vt:variant>
      <vt:variant>
        <vt:lpwstr>dl_204_57.doc</vt:lpwstr>
      </vt:variant>
      <vt:variant>
        <vt:lpwstr/>
      </vt:variant>
      <vt:variant>
        <vt:i4>1966087</vt:i4>
      </vt:variant>
      <vt:variant>
        <vt:i4>27</vt:i4>
      </vt:variant>
      <vt:variant>
        <vt:i4>0</vt:i4>
      </vt:variant>
      <vt:variant>
        <vt:i4>5</vt:i4>
      </vt:variant>
      <vt:variant>
        <vt:lpwstr>dl_204_57.doc</vt:lpwstr>
      </vt:variant>
      <vt:variant>
        <vt:lpwstr/>
      </vt:variant>
      <vt:variant>
        <vt:i4>1966087</vt:i4>
      </vt:variant>
      <vt:variant>
        <vt:i4>24</vt:i4>
      </vt:variant>
      <vt:variant>
        <vt:i4>0</vt:i4>
      </vt:variant>
      <vt:variant>
        <vt:i4>5</vt:i4>
      </vt:variant>
      <vt:variant>
        <vt:lpwstr>dl_204_57.doc</vt:lpwstr>
      </vt:variant>
      <vt:variant>
        <vt:lpwstr/>
      </vt:variant>
      <vt:variant>
        <vt:i4>1966087</vt:i4>
      </vt:variant>
      <vt:variant>
        <vt:i4>21</vt:i4>
      </vt:variant>
      <vt:variant>
        <vt:i4>0</vt:i4>
      </vt:variant>
      <vt:variant>
        <vt:i4>5</vt:i4>
      </vt:variant>
      <vt:variant>
        <vt:lpwstr>dl_204_57.doc</vt:lpwstr>
      </vt:variant>
      <vt:variant>
        <vt:lpwstr/>
      </vt:variant>
      <vt:variant>
        <vt:i4>1966087</vt:i4>
      </vt:variant>
      <vt:variant>
        <vt:i4>18</vt:i4>
      </vt:variant>
      <vt:variant>
        <vt:i4>0</vt:i4>
      </vt:variant>
      <vt:variant>
        <vt:i4>5</vt:i4>
      </vt:variant>
      <vt:variant>
        <vt:lpwstr>dl_204_57.doc</vt:lpwstr>
      </vt:variant>
      <vt:variant>
        <vt:lpwstr/>
      </vt:variant>
      <vt:variant>
        <vt:i4>1966087</vt:i4>
      </vt:variant>
      <vt:variant>
        <vt:i4>15</vt:i4>
      </vt:variant>
      <vt:variant>
        <vt:i4>0</vt:i4>
      </vt:variant>
      <vt:variant>
        <vt:i4>5</vt:i4>
      </vt:variant>
      <vt:variant>
        <vt:lpwstr>dl_204_57.doc</vt:lpwstr>
      </vt:variant>
      <vt:variant>
        <vt:lpwstr/>
      </vt:variant>
      <vt:variant>
        <vt:i4>1966087</vt:i4>
      </vt:variant>
      <vt:variant>
        <vt:i4>12</vt:i4>
      </vt:variant>
      <vt:variant>
        <vt:i4>0</vt:i4>
      </vt:variant>
      <vt:variant>
        <vt:i4>5</vt:i4>
      </vt:variant>
      <vt:variant>
        <vt:lpwstr>dl_204_57.doc</vt:lpwstr>
      </vt:variant>
      <vt:variant>
        <vt:lpwstr/>
      </vt:variant>
      <vt:variant>
        <vt:i4>1966087</vt:i4>
      </vt:variant>
      <vt:variant>
        <vt:i4>9</vt:i4>
      </vt:variant>
      <vt:variant>
        <vt:i4>0</vt:i4>
      </vt:variant>
      <vt:variant>
        <vt:i4>5</vt:i4>
      </vt:variant>
      <vt:variant>
        <vt:lpwstr>dl_204_57.doc</vt:lpwstr>
      </vt:variant>
      <vt:variant>
        <vt:lpwstr/>
      </vt:variant>
      <vt:variant>
        <vt:i4>1966087</vt:i4>
      </vt:variant>
      <vt:variant>
        <vt:i4>6</vt:i4>
      </vt:variant>
      <vt:variant>
        <vt:i4>0</vt:i4>
      </vt:variant>
      <vt:variant>
        <vt:i4>5</vt:i4>
      </vt:variant>
      <vt:variant>
        <vt:lpwstr>dl_204_57.doc</vt:lpwstr>
      </vt:variant>
      <vt:variant>
        <vt:lpwstr/>
      </vt:variant>
      <vt:variant>
        <vt:i4>1966087</vt:i4>
      </vt:variant>
      <vt:variant>
        <vt:i4>3</vt:i4>
      </vt:variant>
      <vt:variant>
        <vt:i4>0</vt:i4>
      </vt:variant>
      <vt:variant>
        <vt:i4>5</vt:i4>
      </vt:variant>
      <vt:variant>
        <vt:lpwstr>dl_204_57.doc</vt:lpwstr>
      </vt:variant>
      <vt:variant>
        <vt:lpwstr/>
      </vt:variant>
      <vt:variant>
        <vt:i4>2556004</vt:i4>
      </vt:variant>
      <vt:variant>
        <vt:i4>0</vt:i4>
      </vt:variant>
      <vt:variant>
        <vt:i4>0</vt:i4>
      </vt:variant>
      <vt:variant>
        <vt:i4>5</vt:i4>
      </vt:variant>
      <vt:variant>
        <vt:lpwstr>d_3518_49.doc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Rocío García Amado</dc:creator>
  <cp:keywords/>
  <dc:description/>
  <cp:lastModifiedBy>Nueva Legislacion</cp:lastModifiedBy>
  <cp:revision>2</cp:revision>
  <dcterms:created xsi:type="dcterms:W3CDTF">2024-01-16T19:51:00Z</dcterms:created>
  <dcterms:modified xsi:type="dcterms:W3CDTF">2024-01-16T19:51:00Z</dcterms:modified>
</cp:coreProperties>
</file>